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3642AB" w14:textId="77777777" w:rsidR="008B49BE" w:rsidRPr="004322D3" w:rsidRDefault="008B49BE" w:rsidP="003979DC"/>
    <w:p w14:paraId="59A87EAC" w14:textId="77777777" w:rsidR="00A73214" w:rsidRDefault="00A73214" w:rsidP="00CF2B10">
      <w:pPr>
        <w:pStyle w:val="Titre"/>
        <w:ind w:left="708"/>
        <w:rPr>
          <w:sz w:val="44"/>
          <w:szCs w:val="44"/>
        </w:rPr>
      </w:pPr>
    </w:p>
    <w:p w14:paraId="3010838C" w14:textId="77777777" w:rsidR="00C6273A" w:rsidRPr="00EC3B4B" w:rsidRDefault="00362A1C" w:rsidP="00DA3196">
      <w:pPr>
        <w:pStyle w:val="Titre"/>
        <w:ind w:left="708"/>
        <w:rPr>
          <w:rFonts w:ascii="Arial" w:hAnsi="Arial" w:cs="Arial"/>
          <w:sz w:val="44"/>
          <w:szCs w:val="44"/>
        </w:rPr>
      </w:pPr>
      <w:r w:rsidRPr="00EC3B4B">
        <w:rPr>
          <w:rFonts w:ascii="Arial" w:hAnsi="Arial" w:cs="Arial"/>
          <w:sz w:val="44"/>
          <w:szCs w:val="44"/>
        </w:rPr>
        <w:t xml:space="preserve">COMITE </w:t>
      </w:r>
      <w:r w:rsidR="00A73214" w:rsidRPr="00EC3B4B">
        <w:rPr>
          <w:rFonts w:ascii="Arial" w:hAnsi="Arial" w:cs="Arial"/>
          <w:sz w:val="44"/>
          <w:szCs w:val="44"/>
        </w:rPr>
        <w:t>SOCIAL TERRITORIAL</w:t>
      </w:r>
      <w:r w:rsidR="00DA3196" w:rsidRPr="00EC3B4B">
        <w:rPr>
          <w:rFonts w:ascii="Arial" w:hAnsi="Arial" w:cs="Arial"/>
          <w:sz w:val="44"/>
          <w:szCs w:val="44"/>
        </w:rPr>
        <w:t xml:space="preserve"> </w:t>
      </w:r>
    </w:p>
    <w:p w14:paraId="04935D64" w14:textId="77777777" w:rsidR="00DA3196" w:rsidRPr="00EC3B4B" w:rsidRDefault="00DA3196" w:rsidP="00DA3196">
      <w:pPr>
        <w:pStyle w:val="Titre"/>
        <w:ind w:left="708"/>
        <w:rPr>
          <w:rFonts w:ascii="Arial" w:hAnsi="Arial" w:cs="Arial"/>
          <w:sz w:val="44"/>
          <w:szCs w:val="44"/>
        </w:rPr>
      </w:pPr>
      <w:r w:rsidRPr="00EC3B4B">
        <w:rPr>
          <w:rFonts w:ascii="Arial" w:hAnsi="Arial" w:cs="Arial"/>
          <w:sz w:val="44"/>
          <w:szCs w:val="44"/>
        </w:rPr>
        <w:t xml:space="preserve">FORMATION SPECALISEE EN MATIERE DE SANTE, DE SECURITE ET DE CONDITIONS DE TRAVAIL </w:t>
      </w:r>
    </w:p>
    <w:p w14:paraId="24727C67" w14:textId="223ACC49" w:rsidR="0064570B" w:rsidRPr="00EC3B4B" w:rsidRDefault="00B345D8" w:rsidP="0064570B">
      <w:pPr>
        <w:pStyle w:val="Titre"/>
        <w:ind w:left="708"/>
        <w:rPr>
          <w:rFonts w:ascii="Arial" w:hAnsi="Arial" w:cs="Arial"/>
          <w:sz w:val="32"/>
          <w:szCs w:val="32"/>
        </w:rPr>
      </w:pPr>
      <w:r w:rsidRPr="00EC3B4B">
        <w:rPr>
          <w:rFonts w:ascii="Arial" w:hAnsi="Arial" w:cs="Arial"/>
          <w:sz w:val="44"/>
          <w:szCs w:val="44"/>
        </w:rPr>
        <w:t xml:space="preserve">  </w:t>
      </w:r>
      <w:r w:rsidR="0064570B" w:rsidRPr="00EC3B4B">
        <w:rPr>
          <w:rFonts w:ascii="Arial" w:hAnsi="Arial" w:cs="Arial"/>
          <w:sz w:val="32"/>
          <w:szCs w:val="32"/>
        </w:rPr>
        <w:t xml:space="preserve">MODELE DE PROCES VERBAL DE TIRAGE AU SORT POUR POURVOIR AUX SIEGES DE REPRESENTANTS DU PERSONNEL VACANTS AU SEIN </w:t>
      </w:r>
      <w:r w:rsidR="00DA3196" w:rsidRPr="00EC3B4B">
        <w:rPr>
          <w:rFonts w:ascii="Arial" w:hAnsi="Arial" w:cs="Arial"/>
          <w:sz w:val="32"/>
          <w:szCs w:val="32"/>
        </w:rPr>
        <w:t xml:space="preserve">DE LA </w:t>
      </w:r>
      <w:r w:rsidR="007D5578" w:rsidRPr="00EC3B4B">
        <w:rPr>
          <w:rFonts w:ascii="Arial" w:hAnsi="Arial" w:cs="Arial"/>
          <w:sz w:val="32"/>
          <w:szCs w:val="32"/>
        </w:rPr>
        <w:t>FORMATION SPECIALISEE EN MATIERE DE SANTE, DE SECURITE ET DE CONDITIONS DE TRAVAIL</w:t>
      </w:r>
    </w:p>
    <w:p w14:paraId="571B424D" w14:textId="77777777" w:rsidR="0064570B" w:rsidRDefault="0064570B" w:rsidP="0064570B">
      <w:pPr>
        <w:rPr>
          <w:rFonts w:cs="Arial"/>
          <w:sz w:val="20"/>
          <w:szCs w:val="20"/>
        </w:rPr>
      </w:pPr>
      <w:r>
        <w:rPr>
          <w:rFonts w:cs="Arial"/>
          <w:sz w:val="20"/>
          <w:szCs w:val="20"/>
        </w:rPr>
        <w:t>Modèle à adapter selon la situation.</w:t>
      </w:r>
    </w:p>
    <w:p w14:paraId="4BCB575E" w14:textId="77777777" w:rsidR="0064570B" w:rsidRDefault="0064570B" w:rsidP="0064570B">
      <w:pPr>
        <w:rPr>
          <w:rFonts w:cs="Arial"/>
          <w:b/>
          <w:sz w:val="20"/>
          <w:szCs w:val="20"/>
          <w:u w:val="single"/>
        </w:rPr>
      </w:pPr>
    </w:p>
    <w:p w14:paraId="52E3915B" w14:textId="77777777" w:rsidR="0064570B" w:rsidRDefault="0064570B" w:rsidP="0064570B">
      <w:pPr>
        <w:jc w:val="center"/>
        <w:rPr>
          <w:rFonts w:cs="Arial"/>
          <w:b/>
          <w:sz w:val="20"/>
          <w:szCs w:val="20"/>
          <w:u w:val="single"/>
        </w:rPr>
      </w:pPr>
    </w:p>
    <w:p w14:paraId="7F4C3296" w14:textId="77777777" w:rsidR="0064570B" w:rsidRDefault="0064570B" w:rsidP="0064570B">
      <w:pPr>
        <w:jc w:val="center"/>
        <w:rPr>
          <w:rFonts w:cs="Arial"/>
          <w:b/>
          <w:sz w:val="20"/>
          <w:szCs w:val="20"/>
          <w:u w:val="single"/>
        </w:rPr>
      </w:pPr>
      <w:r>
        <w:rPr>
          <w:rFonts w:cs="Arial"/>
          <w:b/>
          <w:sz w:val="20"/>
          <w:szCs w:val="20"/>
          <w:u w:val="single"/>
        </w:rPr>
        <w:t xml:space="preserve">PROCES - VERBAL DE TIRAGE AU SORT AFIN DE POURVOIR LES SIEGES DE REPRESENTANTS DU PERSONNEL VACANTS AU SEIN </w:t>
      </w:r>
      <w:r w:rsidR="00DA3196">
        <w:rPr>
          <w:rFonts w:cs="Arial"/>
          <w:b/>
          <w:sz w:val="20"/>
          <w:szCs w:val="20"/>
          <w:u w:val="single"/>
        </w:rPr>
        <w:t xml:space="preserve">DE LA FORMATION SPECIALISEE EN MATIERE DE SANTE, DE SECURITE ET DE CONDITIONS DE TRAVAIL </w:t>
      </w:r>
      <w:r>
        <w:rPr>
          <w:rFonts w:cs="Arial"/>
          <w:b/>
          <w:sz w:val="20"/>
          <w:szCs w:val="20"/>
          <w:u w:val="single"/>
        </w:rPr>
        <w:t xml:space="preserve">DU COMITE </w:t>
      </w:r>
      <w:r w:rsidR="00A73214">
        <w:rPr>
          <w:rFonts w:cs="Arial"/>
          <w:b/>
          <w:sz w:val="20"/>
          <w:szCs w:val="20"/>
          <w:u w:val="single"/>
        </w:rPr>
        <w:t>SOCIAL TERRITORIAL</w:t>
      </w:r>
      <w:r>
        <w:rPr>
          <w:rFonts w:cs="Arial"/>
          <w:b/>
          <w:sz w:val="20"/>
          <w:szCs w:val="20"/>
          <w:u w:val="single"/>
        </w:rPr>
        <w:t xml:space="preserve"> DE LA COLLECTIVITE DE ……….</w:t>
      </w:r>
    </w:p>
    <w:p w14:paraId="293D9F3A" w14:textId="77777777" w:rsidR="0064570B" w:rsidRDefault="0064570B" w:rsidP="0064570B">
      <w:pPr>
        <w:jc w:val="center"/>
        <w:rPr>
          <w:rFonts w:cs="Arial"/>
          <w:b/>
          <w:sz w:val="20"/>
          <w:szCs w:val="20"/>
          <w:u w:val="single"/>
        </w:rPr>
      </w:pPr>
    </w:p>
    <w:p w14:paraId="3C123BED" w14:textId="77777777" w:rsidR="0064570B" w:rsidRDefault="0064570B" w:rsidP="0064570B">
      <w:pPr>
        <w:jc w:val="center"/>
        <w:rPr>
          <w:rFonts w:cs="Arial"/>
          <w:b/>
          <w:sz w:val="20"/>
          <w:szCs w:val="20"/>
          <w:u w:val="single"/>
        </w:rPr>
      </w:pPr>
      <w:r>
        <w:rPr>
          <w:rFonts w:cs="Arial"/>
          <w:b/>
          <w:sz w:val="20"/>
          <w:szCs w:val="20"/>
          <w:u w:val="single"/>
        </w:rPr>
        <w:t>TIRAGE AU SORT DU ………</w:t>
      </w:r>
    </w:p>
    <w:p w14:paraId="2291D45B" w14:textId="77777777" w:rsidR="0064570B" w:rsidRDefault="0064570B" w:rsidP="0064570B">
      <w:pPr>
        <w:rPr>
          <w:rFonts w:cs="Arial"/>
          <w:b/>
          <w:sz w:val="20"/>
          <w:szCs w:val="20"/>
        </w:rPr>
      </w:pPr>
    </w:p>
    <w:p w14:paraId="4F8C780E" w14:textId="77777777" w:rsidR="00DA3196" w:rsidRPr="002838FB" w:rsidRDefault="00DA3196" w:rsidP="0064570B">
      <w:pPr>
        <w:rPr>
          <w:rFonts w:cs="Arial"/>
          <w:bCs/>
          <w:sz w:val="20"/>
          <w:szCs w:val="20"/>
        </w:rPr>
      </w:pPr>
      <w:r w:rsidRPr="002838FB">
        <w:rPr>
          <w:rFonts w:cs="Arial"/>
          <w:bCs/>
          <w:sz w:val="20"/>
          <w:szCs w:val="20"/>
        </w:rPr>
        <w:t xml:space="preserve">Considérant que l’article </w:t>
      </w:r>
      <w:r w:rsidR="002838FB" w:rsidRPr="002838FB">
        <w:rPr>
          <w:rFonts w:cs="Arial"/>
          <w:bCs/>
          <w:sz w:val="20"/>
          <w:szCs w:val="20"/>
        </w:rPr>
        <w:t xml:space="preserve">20 </w:t>
      </w:r>
      <w:bookmarkStart w:id="0" w:name="_Hlk108432716"/>
      <w:r w:rsidR="002838FB" w:rsidRPr="002838FB">
        <w:rPr>
          <w:rFonts w:cs="Arial"/>
          <w:bCs/>
          <w:sz w:val="20"/>
          <w:szCs w:val="20"/>
        </w:rPr>
        <w:t xml:space="preserve">du décret n° 2021-571 du 10 mai 2021 </w:t>
      </w:r>
      <w:bookmarkEnd w:id="0"/>
      <w:r w:rsidR="002838FB" w:rsidRPr="002838FB">
        <w:rPr>
          <w:rFonts w:cs="Arial"/>
          <w:bCs/>
          <w:sz w:val="20"/>
          <w:szCs w:val="20"/>
        </w:rPr>
        <w:t>dispose :</w:t>
      </w:r>
    </w:p>
    <w:p w14:paraId="5AE6987C" w14:textId="77777777" w:rsidR="002838FB" w:rsidRDefault="002838FB" w:rsidP="0064570B">
      <w:pPr>
        <w:rPr>
          <w:rFonts w:cs="Arial"/>
          <w:b/>
          <w:sz w:val="20"/>
          <w:szCs w:val="20"/>
        </w:rPr>
      </w:pPr>
    </w:p>
    <w:p w14:paraId="5B74C05C" w14:textId="77777777" w:rsidR="002838FB" w:rsidRDefault="002838FB" w:rsidP="0064570B">
      <w:pPr>
        <w:rPr>
          <w:i/>
          <w:iCs/>
          <w:sz w:val="18"/>
          <w:szCs w:val="18"/>
        </w:rPr>
      </w:pPr>
      <w:r>
        <w:rPr>
          <w:i/>
          <w:iCs/>
          <w:sz w:val="18"/>
          <w:szCs w:val="18"/>
        </w:rPr>
        <w:t>« </w:t>
      </w:r>
      <w:r w:rsidRPr="002838FB">
        <w:rPr>
          <w:i/>
          <w:iCs/>
          <w:sz w:val="18"/>
          <w:szCs w:val="18"/>
        </w:rPr>
        <w:t>Chaque organisation syndicale siégeant au comité social territorial désigne au sein de la formation spécialisée du comité un nombre de représentants titulaires égal au nombre de sièges qu’elle détient dans ce comité. Les représentants suppléants que chaque organisation syndicale désigne librement doivent satisfaire aux conditions d’éligibilité à un comité social territorial au moment de leur désignation. Ces désignations interviennent dans un délai d’un mois à compter de la proclamation des résultats.</w:t>
      </w:r>
      <w:r>
        <w:rPr>
          <w:i/>
          <w:iCs/>
          <w:sz w:val="18"/>
          <w:szCs w:val="18"/>
        </w:rPr>
        <w:t> »</w:t>
      </w:r>
    </w:p>
    <w:p w14:paraId="2904782B" w14:textId="77777777" w:rsidR="002838FB" w:rsidRDefault="002838FB" w:rsidP="0064570B">
      <w:pPr>
        <w:rPr>
          <w:i/>
          <w:iCs/>
          <w:sz w:val="18"/>
          <w:szCs w:val="18"/>
        </w:rPr>
      </w:pPr>
    </w:p>
    <w:p w14:paraId="2B82CEEE" w14:textId="77777777" w:rsidR="002838FB" w:rsidRPr="002838FB" w:rsidRDefault="002838FB" w:rsidP="002838FB">
      <w:pPr>
        <w:rPr>
          <w:rFonts w:cs="Arial"/>
          <w:bCs/>
          <w:sz w:val="20"/>
          <w:szCs w:val="20"/>
        </w:rPr>
      </w:pPr>
      <w:r w:rsidRPr="002838FB">
        <w:rPr>
          <w:rFonts w:cs="Arial"/>
          <w:bCs/>
          <w:sz w:val="20"/>
          <w:szCs w:val="20"/>
        </w:rPr>
        <w:t>Considérant que l’article 2</w:t>
      </w:r>
      <w:r>
        <w:rPr>
          <w:rFonts w:cs="Arial"/>
          <w:bCs/>
          <w:sz w:val="20"/>
          <w:szCs w:val="20"/>
        </w:rPr>
        <w:t>3</w:t>
      </w:r>
      <w:r w:rsidRPr="002838FB">
        <w:rPr>
          <w:rFonts w:cs="Arial"/>
          <w:bCs/>
          <w:sz w:val="20"/>
          <w:szCs w:val="20"/>
        </w:rPr>
        <w:t xml:space="preserve"> du décret n° 2021-571 du 10 mai 2021 dispose :</w:t>
      </w:r>
    </w:p>
    <w:p w14:paraId="54495AF9" w14:textId="77777777" w:rsidR="002838FB" w:rsidRDefault="002838FB" w:rsidP="0064570B">
      <w:pPr>
        <w:rPr>
          <w:rFonts w:cs="Arial"/>
          <w:b/>
          <w:i/>
          <w:iCs/>
          <w:sz w:val="18"/>
          <w:szCs w:val="18"/>
        </w:rPr>
      </w:pPr>
    </w:p>
    <w:p w14:paraId="1D33EC7C" w14:textId="77777777" w:rsidR="002838FB" w:rsidRDefault="002838FB" w:rsidP="002838FB">
      <w:pPr>
        <w:rPr>
          <w:rFonts w:cs="Arial"/>
          <w:bCs/>
          <w:i/>
          <w:iCs/>
          <w:sz w:val="18"/>
          <w:szCs w:val="18"/>
        </w:rPr>
      </w:pPr>
      <w:r w:rsidRPr="002838FB">
        <w:rPr>
          <w:rFonts w:cs="Arial"/>
          <w:bCs/>
          <w:i/>
          <w:iCs/>
          <w:sz w:val="18"/>
          <w:szCs w:val="18"/>
        </w:rPr>
        <w:t>« Lorsqu’une organisation syndicale n’a pas désigné, dans un délai d’un mois</w:t>
      </w:r>
      <w:bookmarkStart w:id="1" w:name="_Hlk106356759"/>
      <w:r w:rsidRPr="002838FB">
        <w:rPr>
          <w:rFonts w:cs="Arial"/>
          <w:bCs/>
          <w:i/>
          <w:iCs/>
          <w:sz w:val="18"/>
          <w:szCs w:val="18"/>
        </w:rPr>
        <w:t>, tout ou partie des représentants du personnel au sein de la formation spécialisée sur le ou les sièges auxquels elle a droit</w:t>
      </w:r>
      <w:bookmarkEnd w:id="1"/>
      <w:r w:rsidRPr="002838FB">
        <w:rPr>
          <w:rFonts w:cs="Arial"/>
          <w:bCs/>
          <w:i/>
          <w:iCs/>
          <w:sz w:val="18"/>
          <w:szCs w:val="18"/>
        </w:rPr>
        <w:t>, l’autorité territoriale procède à un tirage au sort pour les sièges non pourvus, dans les conditions prévues à l’article 50. »</w:t>
      </w:r>
    </w:p>
    <w:p w14:paraId="6C040558" w14:textId="77777777" w:rsidR="002838FB" w:rsidRDefault="002838FB" w:rsidP="002838FB">
      <w:pPr>
        <w:rPr>
          <w:rFonts w:cs="Arial"/>
          <w:bCs/>
          <w:i/>
          <w:iCs/>
          <w:sz w:val="18"/>
          <w:szCs w:val="18"/>
        </w:rPr>
      </w:pPr>
    </w:p>
    <w:p w14:paraId="4DE0CCAF" w14:textId="77777777" w:rsidR="0064570B" w:rsidRDefault="0064570B" w:rsidP="0064570B">
      <w:pPr>
        <w:rPr>
          <w:rFonts w:cs="Arial"/>
          <w:i/>
          <w:noProof/>
          <w:color w:val="1F497D"/>
          <w:sz w:val="20"/>
          <w:szCs w:val="20"/>
        </w:rPr>
      </w:pPr>
    </w:p>
    <w:p w14:paraId="4419308A" w14:textId="129B0414" w:rsidR="0064570B" w:rsidRDefault="0064570B" w:rsidP="0064570B">
      <w:pPr>
        <w:rPr>
          <w:rFonts w:cs="Arial"/>
          <w:sz w:val="20"/>
          <w:szCs w:val="20"/>
        </w:rPr>
      </w:pPr>
      <w:r>
        <w:rPr>
          <w:rFonts w:cs="Arial"/>
          <w:sz w:val="20"/>
          <w:szCs w:val="20"/>
        </w:rPr>
        <w:sym w:font="Wingdings" w:char="F06F"/>
      </w:r>
      <w:r>
        <w:rPr>
          <w:rFonts w:cs="Arial"/>
          <w:sz w:val="20"/>
          <w:szCs w:val="20"/>
        </w:rPr>
        <w:t xml:space="preserve"> Considérant qu’à la date limite (</w:t>
      </w:r>
      <w:r w:rsidR="004E4F1F">
        <w:rPr>
          <w:rFonts w:cs="Arial"/>
          <w:sz w:val="20"/>
          <w:szCs w:val="20"/>
        </w:rPr>
        <w:t>dimanche 8 janvier</w:t>
      </w:r>
      <w:r>
        <w:rPr>
          <w:rFonts w:cs="Arial"/>
          <w:sz w:val="20"/>
          <w:szCs w:val="20"/>
        </w:rPr>
        <w:t xml:space="preserve"> 20</w:t>
      </w:r>
      <w:r w:rsidR="00A73214">
        <w:rPr>
          <w:rFonts w:cs="Arial"/>
          <w:sz w:val="20"/>
          <w:szCs w:val="20"/>
        </w:rPr>
        <w:t>22</w:t>
      </w:r>
      <w:r>
        <w:rPr>
          <w:rFonts w:cs="Arial"/>
          <w:sz w:val="20"/>
          <w:szCs w:val="20"/>
        </w:rPr>
        <w:t xml:space="preserve">) </w:t>
      </w:r>
      <w:r w:rsidR="00C6273A">
        <w:rPr>
          <w:rFonts w:cs="Arial"/>
          <w:sz w:val="20"/>
          <w:szCs w:val="20"/>
        </w:rPr>
        <w:t xml:space="preserve">de désignation </w:t>
      </w:r>
      <w:r w:rsidR="0029197F" w:rsidRPr="0029197F">
        <w:rPr>
          <w:rFonts w:cs="Arial"/>
          <w:sz w:val="20"/>
          <w:szCs w:val="20"/>
        </w:rPr>
        <w:t xml:space="preserve">des représentants du personnel au sein de la formation spécialisée sur le ou les sièges </w:t>
      </w:r>
      <w:r w:rsidR="0029197F" w:rsidRPr="00EC3B4B">
        <w:rPr>
          <w:rFonts w:cs="Arial"/>
          <w:sz w:val="20"/>
          <w:szCs w:val="20"/>
        </w:rPr>
        <w:t xml:space="preserve">auxquels </w:t>
      </w:r>
      <w:r w:rsidR="00EC3B4B" w:rsidRPr="00EC3B4B">
        <w:rPr>
          <w:rFonts w:cs="Arial"/>
          <w:sz w:val="20"/>
          <w:szCs w:val="20"/>
        </w:rPr>
        <w:t xml:space="preserve"> </w:t>
      </w:r>
      <w:r w:rsidR="00EC3B4B">
        <w:rPr>
          <w:rFonts w:cs="Arial"/>
          <w:sz w:val="20"/>
          <w:szCs w:val="20"/>
        </w:rPr>
        <w:t>l</w:t>
      </w:r>
      <w:r w:rsidR="00EC3B4B" w:rsidRPr="00EC3B4B">
        <w:rPr>
          <w:rFonts w:cs="Arial"/>
          <w:sz w:val="20"/>
          <w:szCs w:val="20"/>
        </w:rPr>
        <w:t>’organisation syndicale………..</w:t>
      </w:r>
      <w:r w:rsidR="00EC3B4B">
        <w:rPr>
          <w:rFonts w:cs="Arial"/>
          <w:sz w:val="20"/>
          <w:szCs w:val="20"/>
        </w:rPr>
        <w:t xml:space="preserve"> a droit/ les organisations syndicales ………. et …………………….ont</w:t>
      </w:r>
      <w:r w:rsidR="0029197F" w:rsidRPr="0029197F">
        <w:rPr>
          <w:rFonts w:cs="Arial"/>
          <w:sz w:val="20"/>
          <w:szCs w:val="20"/>
        </w:rPr>
        <w:t xml:space="preserve"> dro</w:t>
      </w:r>
      <w:r w:rsidR="0029197F">
        <w:rPr>
          <w:rFonts w:cs="Arial"/>
          <w:sz w:val="20"/>
          <w:szCs w:val="20"/>
        </w:rPr>
        <w:t>it, aucun représentant du personnel n’a été désigné / un nombre insuffisant de représentants du personnel a été désigné,</w:t>
      </w:r>
    </w:p>
    <w:p w14:paraId="1567E53E" w14:textId="77777777" w:rsidR="0064570B" w:rsidRDefault="0064570B" w:rsidP="0064570B">
      <w:pPr>
        <w:rPr>
          <w:rFonts w:cs="Arial"/>
          <w:sz w:val="20"/>
          <w:szCs w:val="20"/>
        </w:rPr>
      </w:pPr>
    </w:p>
    <w:p w14:paraId="4DD23D76" w14:textId="77777777" w:rsidR="0064570B" w:rsidRDefault="0064570B" w:rsidP="0064570B">
      <w:pPr>
        <w:rPr>
          <w:rFonts w:cs="Arial"/>
          <w:sz w:val="20"/>
          <w:szCs w:val="20"/>
        </w:rPr>
      </w:pPr>
      <w:r>
        <w:rPr>
          <w:rFonts w:cs="Arial"/>
          <w:sz w:val="20"/>
          <w:szCs w:val="20"/>
        </w:rPr>
        <w:t>OU</w:t>
      </w:r>
    </w:p>
    <w:p w14:paraId="158CABB7" w14:textId="77777777" w:rsidR="0064570B" w:rsidRDefault="0064570B" w:rsidP="0064570B">
      <w:pPr>
        <w:rPr>
          <w:rFonts w:cs="Arial"/>
          <w:sz w:val="20"/>
          <w:szCs w:val="20"/>
        </w:rPr>
      </w:pPr>
    </w:p>
    <w:p w14:paraId="50A448C5" w14:textId="77777777" w:rsidR="0029197F" w:rsidRDefault="0064570B" w:rsidP="0064570B">
      <w:pPr>
        <w:rPr>
          <w:rFonts w:cs="Arial"/>
          <w:sz w:val="20"/>
          <w:szCs w:val="20"/>
        </w:rPr>
      </w:pPr>
      <w:r>
        <w:rPr>
          <w:rFonts w:cs="Arial"/>
          <w:sz w:val="20"/>
          <w:szCs w:val="20"/>
        </w:rPr>
        <w:lastRenderedPageBreak/>
        <w:sym w:font="Wingdings" w:char="F06F"/>
      </w:r>
      <w:r>
        <w:rPr>
          <w:rFonts w:cs="Arial"/>
          <w:sz w:val="20"/>
          <w:szCs w:val="20"/>
        </w:rPr>
        <w:t xml:space="preserve"> Considérant qu</w:t>
      </w:r>
      <w:r w:rsidR="0029197F">
        <w:rPr>
          <w:rFonts w:cs="Arial"/>
          <w:sz w:val="20"/>
          <w:szCs w:val="20"/>
        </w:rPr>
        <w:t>’</w:t>
      </w:r>
      <w:r w:rsidR="0029197F" w:rsidRPr="0029197F">
        <w:rPr>
          <w:rFonts w:cs="Arial"/>
          <w:sz w:val="20"/>
          <w:szCs w:val="20"/>
        </w:rPr>
        <w:t>en l’absence d’élection aux comités sociaux territoriaux</w:t>
      </w:r>
      <w:r w:rsidR="0029197F">
        <w:rPr>
          <w:rFonts w:cs="Arial"/>
          <w:sz w:val="20"/>
          <w:szCs w:val="20"/>
        </w:rPr>
        <w:t xml:space="preserve"> le 8 décembre 2022</w:t>
      </w:r>
      <w:r w:rsidR="0029197F" w:rsidRPr="0029197F">
        <w:rPr>
          <w:rFonts w:cs="Arial"/>
          <w:sz w:val="20"/>
          <w:szCs w:val="20"/>
        </w:rPr>
        <w:t xml:space="preserve"> faute de liste de candidats déposée</w:t>
      </w:r>
      <w:r w:rsidR="0029197F">
        <w:rPr>
          <w:rFonts w:cs="Arial"/>
          <w:sz w:val="20"/>
          <w:szCs w:val="20"/>
        </w:rPr>
        <w:t xml:space="preserve">, </w:t>
      </w:r>
      <w:r w:rsidR="0029197F" w:rsidRPr="0029197F">
        <w:rPr>
          <w:rFonts w:cs="Arial"/>
          <w:sz w:val="20"/>
          <w:szCs w:val="20"/>
        </w:rPr>
        <w:t>les sièges des représentants du personnel au sein de la formation spécialisée n’ont pu être attribués</w:t>
      </w:r>
    </w:p>
    <w:p w14:paraId="49889DBC" w14:textId="77777777" w:rsidR="0029197F" w:rsidRDefault="0029197F" w:rsidP="0064570B">
      <w:pPr>
        <w:rPr>
          <w:rFonts w:cs="Arial"/>
          <w:sz w:val="20"/>
          <w:szCs w:val="20"/>
        </w:rPr>
      </w:pPr>
    </w:p>
    <w:p w14:paraId="19180BEB" w14:textId="77777777" w:rsidR="0064570B" w:rsidRDefault="0064570B" w:rsidP="0064570B">
      <w:pPr>
        <w:rPr>
          <w:rFonts w:cs="Arial"/>
          <w:sz w:val="20"/>
          <w:szCs w:val="20"/>
        </w:rPr>
      </w:pPr>
      <w:r>
        <w:rPr>
          <w:rFonts w:cs="Arial"/>
          <w:sz w:val="20"/>
          <w:szCs w:val="20"/>
        </w:rPr>
        <w:t>Considérant en conséquence qu’il y a lieu de procéder à un tirage au sort afin de pourvoir  … sièges de représentants du personnel et ……sièges de représentants du personnel suppléants non pourvus au sein d</w:t>
      </w:r>
      <w:r w:rsidR="0029197F">
        <w:rPr>
          <w:rFonts w:cs="Arial"/>
          <w:sz w:val="20"/>
          <w:szCs w:val="20"/>
        </w:rPr>
        <w:t>e la formation spécialisée en matière de santé, de sécurité et de conditions de travail du</w:t>
      </w:r>
      <w:r>
        <w:rPr>
          <w:rFonts w:cs="Arial"/>
          <w:sz w:val="20"/>
          <w:szCs w:val="20"/>
        </w:rPr>
        <w:t xml:space="preserve"> C</w:t>
      </w:r>
      <w:r w:rsidR="00A73214">
        <w:rPr>
          <w:rFonts w:cs="Arial"/>
          <w:sz w:val="20"/>
          <w:szCs w:val="20"/>
        </w:rPr>
        <w:t>S</w:t>
      </w:r>
      <w:r>
        <w:rPr>
          <w:rFonts w:cs="Arial"/>
          <w:sz w:val="20"/>
          <w:szCs w:val="20"/>
        </w:rPr>
        <w:t>T de la  collectivité,</w:t>
      </w:r>
    </w:p>
    <w:p w14:paraId="4A8DE8F3" w14:textId="77777777" w:rsidR="0064570B" w:rsidRDefault="0064570B" w:rsidP="0064570B">
      <w:pPr>
        <w:rPr>
          <w:rFonts w:cs="Arial"/>
          <w:sz w:val="20"/>
          <w:szCs w:val="20"/>
        </w:rPr>
      </w:pPr>
    </w:p>
    <w:p w14:paraId="412E7D0E" w14:textId="2816673A" w:rsidR="0064570B" w:rsidRDefault="0064570B" w:rsidP="0064570B">
      <w:pPr>
        <w:rPr>
          <w:rFonts w:cs="Arial"/>
          <w:sz w:val="20"/>
          <w:szCs w:val="20"/>
        </w:rPr>
      </w:pPr>
      <w:r>
        <w:rPr>
          <w:rFonts w:cs="Arial"/>
          <w:sz w:val="20"/>
          <w:szCs w:val="20"/>
        </w:rPr>
        <w:t xml:space="preserve">Considérant que l’affichage prévu à l’article </w:t>
      </w:r>
      <w:r w:rsidR="00A73214">
        <w:rPr>
          <w:rFonts w:cs="Arial"/>
          <w:sz w:val="20"/>
          <w:szCs w:val="20"/>
        </w:rPr>
        <w:t>5</w:t>
      </w:r>
      <w:r>
        <w:rPr>
          <w:rFonts w:cs="Arial"/>
          <w:sz w:val="20"/>
          <w:szCs w:val="20"/>
        </w:rPr>
        <w:t xml:space="preserve">0 </w:t>
      </w:r>
      <w:r w:rsidR="00EC3B4B" w:rsidRPr="00EC3B4B">
        <w:rPr>
          <w:rFonts w:cs="Arial"/>
          <w:sz w:val="20"/>
          <w:szCs w:val="20"/>
        </w:rPr>
        <w:t xml:space="preserve">du décret n° 2021-571 du 10 mai 2021 </w:t>
      </w:r>
      <w:r>
        <w:rPr>
          <w:rFonts w:cs="Arial"/>
          <w:sz w:val="20"/>
          <w:szCs w:val="20"/>
        </w:rPr>
        <w:t>à l’intention des personnels de la collectivité a été réalisé le ……………… dans les locaux administratifs de …...,</w:t>
      </w:r>
    </w:p>
    <w:p w14:paraId="2F806691" w14:textId="77777777" w:rsidR="0064570B" w:rsidRDefault="0064570B" w:rsidP="0064570B">
      <w:pPr>
        <w:rPr>
          <w:rFonts w:cs="Arial"/>
          <w:sz w:val="20"/>
          <w:szCs w:val="20"/>
        </w:rPr>
      </w:pPr>
    </w:p>
    <w:p w14:paraId="6BEB9267" w14:textId="42A3BD6B" w:rsidR="0064570B" w:rsidRDefault="0064570B" w:rsidP="0064570B">
      <w:pPr>
        <w:rPr>
          <w:rFonts w:cs="Arial"/>
          <w:sz w:val="20"/>
          <w:szCs w:val="20"/>
        </w:rPr>
      </w:pPr>
      <w:r>
        <w:rPr>
          <w:rFonts w:cs="Arial"/>
          <w:sz w:val="20"/>
          <w:szCs w:val="20"/>
        </w:rPr>
        <w:t xml:space="preserve">Considérant qu’au vu des dispositions du même article </w:t>
      </w:r>
      <w:r w:rsidR="00A73214">
        <w:rPr>
          <w:rFonts w:cs="Arial"/>
          <w:sz w:val="20"/>
          <w:szCs w:val="20"/>
        </w:rPr>
        <w:t>5</w:t>
      </w:r>
      <w:r>
        <w:rPr>
          <w:rFonts w:cs="Arial"/>
          <w:sz w:val="20"/>
          <w:szCs w:val="20"/>
        </w:rPr>
        <w:t>0</w:t>
      </w:r>
      <w:r w:rsidR="00D863D5">
        <w:rPr>
          <w:rFonts w:cs="Arial"/>
          <w:sz w:val="20"/>
          <w:szCs w:val="20"/>
        </w:rPr>
        <w:t xml:space="preserve"> </w:t>
      </w:r>
      <w:r w:rsidR="00EC3B4B" w:rsidRPr="00EC3B4B">
        <w:rPr>
          <w:rFonts w:cs="Arial"/>
          <w:sz w:val="20"/>
          <w:szCs w:val="20"/>
        </w:rPr>
        <w:t>du décret n° 2021-571 du 10 mai 2021</w:t>
      </w:r>
      <w:r w:rsidR="00EC3B4B">
        <w:rPr>
          <w:rFonts w:cs="Arial"/>
          <w:sz w:val="20"/>
          <w:szCs w:val="20"/>
        </w:rPr>
        <w:t xml:space="preserve">, </w:t>
      </w:r>
      <w:r>
        <w:rPr>
          <w:rFonts w:cs="Arial"/>
          <w:sz w:val="20"/>
          <w:szCs w:val="20"/>
        </w:rPr>
        <w:t xml:space="preserve">la liste électorale a été mise à jour le ……., </w:t>
      </w:r>
    </w:p>
    <w:p w14:paraId="475C6F6E" w14:textId="77777777" w:rsidR="0064570B" w:rsidRDefault="0064570B" w:rsidP="0064570B">
      <w:pPr>
        <w:rPr>
          <w:rFonts w:cs="Arial"/>
          <w:sz w:val="20"/>
          <w:szCs w:val="20"/>
        </w:rPr>
      </w:pPr>
    </w:p>
    <w:p w14:paraId="402BAC19" w14:textId="77777777" w:rsidR="0064570B" w:rsidRDefault="0064570B" w:rsidP="0064570B">
      <w:pPr>
        <w:jc w:val="center"/>
        <w:rPr>
          <w:rFonts w:cs="Arial"/>
          <w:b/>
          <w:sz w:val="20"/>
          <w:szCs w:val="20"/>
        </w:rPr>
      </w:pPr>
      <w:r>
        <w:rPr>
          <w:rFonts w:cs="Arial"/>
          <w:b/>
          <w:sz w:val="20"/>
          <w:szCs w:val="20"/>
        </w:rPr>
        <w:t>************************************</w:t>
      </w:r>
    </w:p>
    <w:p w14:paraId="66760C74" w14:textId="77777777" w:rsidR="0064570B" w:rsidRDefault="0064570B" w:rsidP="0064570B">
      <w:pPr>
        <w:rPr>
          <w:rFonts w:cs="Arial"/>
          <w:b/>
          <w:sz w:val="20"/>
          <w:szCs w:val="20"/>
        </w:rPr>
      </w:pPr>
    </w:p>
    <w:p w14:paraId="59C8A205" w14:textId="77777777" w:rsidR="0064570B" w:rsidRDefault="0064570B" w:rsidP="0064570B">
      <w:pPr>
        <w:rPr>
          <w:rFonts w:cs="Arial"/>
          <w:b/>
          <w:sz w:val="20"/>
          <w:szCs w:val="20"/>
        </w:rPr>
      </w:pPr>
      <w:r>
        <w:rPr>
          <w:rFonts w:cs="Arial"/>
          <w:b/>
          <w:sz w:val="20"/>
          <w:szCs w:val="20"/>
        </w:rPr>
        <w:t>Le ………………… lieu  ………………………, à …H….</w:t>
      </w:r>
    </w:p>
    <w:p w14:paraId="00FC7888" w14:textId="77777777" w:rsidR="0064570B" w:rsidRDefault="0064570B" w:rsidP="0064570B">
      <w:pPr>
        <w:rPr>
          <w:rFonts w:cs="Arial"/>
          <w:b/>
          <w:sz w:val="20"/>
          <w:szCs w:val="20"/>
        </w:rPr>
      </w:pPr>
    </w:p>
    <w:p w14:paraId="70A89D4B" w14:textId="77777777" w:rsidR="0064570B" w:rsidRDefault="0064570B" w:rsidP="0064570B">
      <w:pPr>
        <w:rPr>
          <w:rFonts w:cs="Arial"/>
          <w:b/>
          <w:sz w:val="20"/>
          <w:szCs w:val="20"/>
        </w:rPr>
      </w:pPr>
      <w:r>
        <w:rPr>
          <w:rFonts w:cs="Arial"/>
          <w:b/>
          <w:sz w:val="20"/>
          <w:szCs w:val="20"/>
        </w:rPr>
        <w:t>En présence de …………….</w:t>
      </w:r>
    </w:p>
    <w:p w14:paraId="0FA746AD" w14:textId="77777777" w:rsidR="0064570B" w:rsidRDefault="0064570B" w:rsidP="0064570B">
      <w:pPr>
        <w:rPr>
          <w:rFonts w:cs="Arial"/>
          <w:b/>
          <w:sz w:val="20"/>
          <w:szCs w:val="20"/>
        </w:rPr>
      </w:pPr>
    </w:p>
    <w:p w14:paraId="1F4F269A" w14:textId="77777777" w:rsidR="0064570B" w:rsidRDefault="0064570B" w:rsidP="0064570B">
      <w:pPr>
        <w:rPr>
          <w:rFonts w:cs="Arial"/>
          <w:b/>
          <w:sz w:val="20"/>
          <w:szCs w:val="20"/>
        </w:rPr>
      </w:pPr>
      <w:r>
        <w:rPr>
          <w:rFonts w:cs="Arial"/>
          <w:b/>
          <w:sz w:val="20"/>
          <w:szCs w:val="20"/>
        </w:rPr>
        <w:t>M……..     (autorité territoriale ou son représentant), qualité ……………..a procédé au tirage au sort de …….agents parmi les électeurs qui remplissent les conditions d’éligibilité au C</w:t>
      </w:r>
      <w:r w:rsidR="00A73214">
        <w:rPr>
          <w:rFonts w:cs="Arial"/>
          <w:b/>
          <w:sz w:val="20"/>
          <w:szCs w:val="20"/>
        </w:rPr>
        <w:t>S</w:t>
      </w:r>
      <w:r>
        <w:rPr>
          <w:rFonts w:cs="Arial"/>
          <w:b/>
          <w:sz w:val="20"/>
          <w:szCs w:val="20"/>
        </w:rPr>
        <w:t>T.</w:t>
      </w:r>
    </w:p>
    <w:p w14:paraId="3A88ADEC" w14:textId="77777777" w:rsidR="0064570B" w:rsidRDefault="0064570B" w:rsidP="0064570B">
      <w:pPr>
        <w:rPr>
          <w:rFonts w:cs="Arial"/>
          <w:b/>
          <w:sz w:val="20"/>
          <w:szCs w:val="20"/>
        </w:rPr>
      </w:pPr>
    </w:p>
    <w:p w14:paraId="2885179E" w14:textId="77777777" w:rsidR="0064570B" w:rsidRDefault="0064570B" w:rsidP="0064570B">
      <w:pPr>
        <w:rPr>
          <w:rFonts w:cs="Arial"/>
          <w:b/>
          <w:sz w:val="20"/>
          <w:szCs w:val="20"/>
        </w:rPr>
      </w:pPr>
    </w:p>
    <w:p w14:paraId="14E7DCEC" w14:textId="77777777" w:rsidR="0064570B" w:rsidRDefault="0064570B" w:rsidP="0064570B">
      <w:pPr>
        <w:rPr>
          <w:rFonts w:cs="Arial"/>
          <w:b/>
          <w:sz w:val="20"/>
          <w:szCs w:val="20"/>
        </w:rPr>
      </w:pPr>
    </w:p>
    <w:p w14:paraId="1E12F904" w14:textId="77777777" w:rsidR="0064570B" w:rsidRDefault="0064570B" w:rsidP="0064570B">
      <w:pPr>
        <w:rPr>
          <w:rFonts w:cs="Arial"/>
          <w:b/>
          <w:sz w:val="20"/>
          <w:szCs w:val="20"/>
        </w:rPr>
      </w:pPr>
      <w:r>
        <w:rPr>
          <w:rFonts w:cs="Arial"/>
          <w:b/>
          <w:sz w:val="20"/>
          <w:szCs w:val="20"/>
        </w:rPr>
        <w:t>Ont été tirés au sort :</w:t>
      </w:r>
    </w:p>
    <w:p w14:paraId="58E7D988" w14:textId="77777777" w:rsidR="0064570B" w:rsidRDefault="0064570B" w:rsidP="0064570B">
      <w:pPr>
        <w:rPr>
          <w:rFonts w:cs="Arial"/>
          <w:b/>
          <w:sz w:val="20"/>
          <w:szCs w:val="20"/>
        </w:rPr>
      </w:pPr>
    </w:p>
    <w:p w14:paraId="51911065" w14:textId="77777777" w:rsidR="0064570B" w:rsidRDefault="0064570B" w:rsidP="0064570B">
      <w:pPr>
        <w:rPr>
          <w:rFonts w:cs="Arial"/>
          <w:b/>
          <w:sz w:val="20"/>
          <w:szCs w:val="20"/>
        </w:rPr>
      </w:pPr>
      <w:r>
        <w:rPr>
          <w:rFonts w:cs="Arial"/>
          <w:b/>
          <w:sz w:val="20"/>
          <w:szCs w:val="20"/>
        </w:rPr>
        <w:tab/>
        <w:t>-M……………….</w:t>
      </w:r>
      <w:r w:rsidR="00A51D28">
        <w:rPr>
          <w:rFonts w:cs="Arial"/>
          <w:b/>
          <w:sz w:val="20"/>
          <w:szCs w:val="20"/>
        </w:rPr>
        <w:t>en qualité de représentant du personnel titulaire /suppléant</w:t>
      </w:r>
    </w:p>
    <w:p w14:paraId="452ED24D" w14:textId="77777777" w:rsidR="00A51D28" w:rsidRDefault="00A51D28" w:rsidP="0064570B">
      <w:pPr>
        <w:rPr>
          <w:rFonts w:cs="Arial"/>
          <w:b/>
          <w:sz w:val="20"/>
          <w:szCs w:val="20"/>
        </w:rPr>
      </w:pPr>
      <w:r>
        <w:rPr>
          <w:rFonts w:cs="Arial"/>
          <w:b/>
          <w:sz w:val="20"/>
          <w:szCs w:val="20"/>
        </w:rPr>
        <w:tab/>
        <w:t xml:space="preserve">-M………………en qualité de représentant du personnel titulaire /suppléant </w:t>
      </w:r>
    </w:p>
    <w:p w14:paraId="3046A51F" w14:textId="77777777" w:rsidR="0064570B" w:rsidRDefault="0064570B" w:rsidP="0064570B">
      <w:pPr>
        <w:rPr>
          <w:rFonts w:cs="Arial"/>
          <w:b/>
          <w:sz w:val="20"/>
          <w:szCs w:val="20"/>
        </w:rPr>
      </w:pPr>
      <w:r>
        <w:rPr>
          <w:rFonts w:cs="Arial"/>
          <w:b/>
          <w:sz w:val="20"/>
          <w:szCs w:val="20"/>
        </w:rPr>
        <w:t>etc….</w:t>
      </w:r>
    </w:p>
    <w:p w14:paraId="2139653D" w14:textId="77777777" w:rsidR="0064570B" w:rsidRDefault="0064570B" w:rsidP="0064570B">
      <w:pPr>
        <w:rPr>
          <w:rFonts w:cs="Arial"/>
          <w:b/>
          <w:sz w:val="20"/>
          <w:szCs w:val="20"/>
        </w:rPr>
      </w:pPr>
    </w:p>
    <w:p w14:paraId="31ED99DF" w14:textId="5FF8283D" w:rsidR="0064570B" w:rsidRDefault="0064570B" w:rsidP="0064570B">
      <w:pPr>
        <w:rPr>
          <w:rFonts w:cs="Arial"/>
          <w:b/>
          <w:sz w:val="20"/>
          <w:szCs w:val="20"/>
        </w:rPr>
      </w:pPr>
      <w:r>
        <w:rPr>
          <w:rFonts w:cs="Arial"/>
          <w:b/>
          <w:sz w:val="20"/>
          <w:szCs w:val="20"/>
        </w:rPr>
        <w:t>Les agents tirés au sort en seront informés sans délai afin qu’ils fassent connaître s’ils acceptent leur nomination. Si les agents désignés par le sort n'acceptent pas leur nomination, les sièges vacants des représentants du personnel seront attribués à des représentants des collectivités ou des établissements dont relève le personnel ».</w:t>
      </w:r>
    </w:p>
    <w:p w14:paraId="0334C925" w14:textId="77777777" w:rsidR="0064570B" w:rsidRDefault="0064570B" w:rsidP="0064570B">
      <w:pPr>
        <w:rPr>
          <w:rFonts w:cs="Arial"/>
          <w:sz w:val="20"/>
          <w:szCs w:val="20"/>
        </w:rPr>
      </w:pPr>
    </w:p>
    <w:p w14:paraId="1B154EB6" w14:textId="77777777" w:rsidR="0064570B" w:rsidRDefault="0064570B" w:rsidP="0064570B">
      <w:pPr>
        <w:rPr>
          <w:rFonts w:cs="Arial"/>
          <w:sz w:val="20"/>
          <w:szCs w:val="20"/>
        </w:rPr>
      </w:pPr>
      <w:r>
        <w:rPr>
          <w:rFonts w:cs="Arial"/>
          <w:sz w:val="20"/>
          <w:szCs w:val="20"/>
        </w:rPr>
        <w:t>Fait le ………., à ……..</w:t>
      </w:r>
    </w:p>
    <w:p w14:paraId="1B794D6D" w14:textId="77777777" w:rsidR="00A51D28" w:rsidRDefault="00A51D28" w:rsidP="0064570B">
      <w:pPr>
        <w:rPr>
          <w:rFonts w:cs="Arial"/>
          <w:sz w:val="20"/>
          <w:szCs w:val="20"/>
        </w:rPr>
      </w:pPr>
    </w:p>
    <w:p w14:paraId="179C06A6" w14:textId="77777777" w:rsidR="0064570B" w:rsidRDefault="0064570B" w:rsidP="0064570B">
      <w:pPr>
        <w:rPr>
          <w:rFonts w:cs="Arial"/>
          <w:sz w:val="20"/>
          <w:szCs w:val="20"/>
        </w:rPr>
      </w:pPr>
      <w:r>
        <w:rPr>
          <w:rFonts w:cs="Arial"/>
          <w:sz w:val="20"/>
          <w:szCs w:val="20"/>
        </w:rPr>
        <w:t>Le Maire/Président</w:t>
      </w:r>
    </w:p>
    <w:p w14:paraId="57B7BCAF" w14:textId="77777777" w:rsidR="0064570B" w:rsidRDefault="0064570B" w:rsidP="0064570B">
      <w:pPr>
        <w:rPr>
          <w:rFonts w:cs="Arial"/>
          <w:sz w:val="20"/>
          <w:szCs w:val="20"/>
        </w:rPr>
      </w:pPr>
      <w:r>
        <w:rPr>
          <w:rFonts w:cs="Arial"/>
          <w:sz w:val="20"/>
          <w:szCs w:val="20"/>
        </w:rPr>
        <w:t>………………………………..</w:t>
      </w:r>
    </w:p>
    <w:p w14:paraId="3ECE701F" w14:textId="77777777" w:rsidR="0064570B" w:rsidRDefault="0064570B" w:rsidP="0064570B">
      <w:pPr>
        <w:rPr>
          <w:rFonts w:cs="Arial"/>
          <w:sz w:val="20"/>
          <w:szCs w:val="20"/>
        </w:rPr>
      </w:pPr>
    </w:p>
    <w:p w14:paraId="10B03A58" w14:textId="77777777" w:rsidR="0064570B" w:rsidRDefault="0064570B" w:rsidP="0064570B">
      <w:pPr>
        <w:rPr>
          <w:rFonts w:cs="Arial"/>
          <w:sz w:val="20"/>
          <w:szCs w:val="20"/>
        </w:rPr>
      </w:pPr>
    </w:p>
    <w:p w14:paraId="53BAF6B8" w14:textId="77777777" w:rsidR="0064570B" w:rsidRDefault="0064570B" w:rsidP="0064570B">
      <w:pPr>
        <w:rPr>
          <w:rFonts w:cs="Arial"/>
          <w:sz w:val="20"/>
          <w:szCs w:val="20"/>
        </w:rPr>
      </w:pPr>
    </w:p>
    <w:p w14:paraId="4697C5E3" w14:textId="77777777" w:rsidR="0064570B" w:rsidRDefault="0064570B" w:rsidP="0064570B">
      <w:pPr>
        <w:rPr>
          <w:rFonts w:cs="Arial"/>
          <w:sz w:val="20"/>
          <w:szCs w:val="20"/>
        </w:rPr>
      </w:pPr>
    </w:p>
    <w:p w14:paraId="478F7586" w14:textId="77777777" w:rsidR="0064570B" w:rsidRDefault="0064570B" w:rsidP="0064570B">
      <w:pPr>
        <w:rPr>
          <w:rFonts w:cs="Arial"/>
          <w:sz w:val="20"/>
          <w:szCs w:val="20"/>
        </w:rPr>
      </w:pPr>
    </w:p>
    <w:p w14:paraId="659C6A46" w14:textId="77777777" w:rsidR="005F666C" w:rsidRPr="0064570B" w:rsidRDefault="0064570B" w:rsidP="0064570B">
      <w:pPr>
        <w:tabs>
          <w:tab w:val="left" w:pos="900"/>
        </w:tabs>
        <w:rPr>
          <w:lang w:eastAsia="en-US"/>
        </w:rPr>
      </w:pPr>
      <w:r>
        <w:rPr>
          <w:rFonts w:cs="Arial"/>
          <w:sz w:val="16"/>
          <w:szCs w:val="16"/>
        </w:rPr>
        <w:t>Ce procès verbal sera communiqué aux agents concernés et affiché</w:t>
      </w:r>
      <w:r w:rsidR="00A51D28">
        <w:rPr>
          <w:rFonts w:cs="Arial"/>
          <w:sz w:val="16"/>
          <w:szCs w:val="16"/>
        </w:rPr>
        <w:t xml:space="preserve"> le ………..</w:t>
      </w:r>
      <w:r>
        <w:rPr>
          <w:rFonts w:cs="Arial"/>
          <w:sz w:val="16"/>
          <w:szCs w:val="16"/>
        </w:rPr>
        <w:t xml:space="preserve"> pour </w:t>
      </w:r>
      <w:r w:rsidR="00A51D28">
        <w:rPr>
          <w:rFonts w:cs="Arial"/>
          <w:sz w:val="16"/>
          <w:szCs w:val="16"/>
        </w:rPr>
        <w:t>information des agents de la collectivité</w:t>
      </w:r>
    </w:p>
    <w:sectPr w:rsidR="005F666C" w:rsidRPr="0064570B" w:rsidSect="008207F1">
      <w:headerReference w:type="even" r:id="rId8"/>
      <w:headerReference w:type="default" r:id="rId9"/>
      <w:footerReference w:type="even" r:id="rId10"/>
      <w:footerReference w:type="default" r:id="rId11"/>
      <w:headerReference w:type="first" r:id="rId12"/>
      <w:footerReference w:type="first" r:id="rId13"/>
      <w:pgSz w:w="11907" w:h="16840" w:code="9"/>
      <w:pgMar w:top="958" w:right="851" w:bottom="1560" w:left="851" w:header="998" w:footer="142" w:gutter="0"/>
      <w:paperSrc w:first="7" w:other="7"/>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493AF" w14:textId="77777777" w:rsidR="00B345D8" w:rsidRDefault="00B345D8">
      <w:r>
        <w:separator/>
      </w:r>
    </w:p>
  </w:endnote>
  <w:endnote w:type="continuationSeparator" w:id="0">
    <w:p w14:paraId="7F6615B2" w14:textId="77777777" w:rsidR="00B345D8" w:rsidRDefault="00B3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TE1BE8128t00">
    <w:panose1 w:val="00000000000000000000"/>
    <w:charset w:val="00"/>
    <w:family w:val="auto"/>
    <w:notTrueType/>
    <w:pitch w:val="default"/>
    <w:sig w:usb0="00000003" w:usb1="00000000" w:usb2="00000000" w:usb3="00000000" w:csb0="00000001" w:csb1="00000000"/>
  </w:font>
  <w:font w:name="Eurostile LT Std">
    <w:altName w:val="Agency FB"/>
    <w:panose1 w:val="00000000000000000000"/>
    <w:charset w:val="00"/>
    <w:family w:val="swiss"/>
    <w:notTrueType/>
    <w:pitch w:val="variable"/>
    <w:sig w:usb0="800000AF"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3532" w14:textId="77777777" w:rsidR="00EC3B4B" w:rsidRDefault="00EC3B4B">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8781207"/>
      <w:docPartObj>
        <w:docPartGallery w:val="Page Numbers (Bottom of Page)"/>
        <w:docPartUnique/>
      </w:docPartObj>
    </w:sdtPr>
    <w:sdtEndPr/>
    <w:sdtContent>
      <w:p w14:paraId="1D28CED0" w14:textId="77777777" w:rsidR="009E0309" w:rsidRDefault="009E0309">
        <w:pPr>
          <w:pStyle w:val="Pieddepage"/>
          <w:jc w:val="center"/>
        </w:pPr>
        <w:r>
          <w:fldChar w:fldCharType="begin"/>
        </w:r>
        <w:r>
          <w:instrText>PAGE   \* MERGEFORMAT</w:instrText>
        </w:r>
        <w:r>
          <w:fldChar w:fldCharType="separate"/>
        </w:r>
        <w:r w:rsidR="00D863D5">
          <w:rPr>
            <w:noProof/>
          </w:rPr>
          <w:t>2</w:t>
        </w:r>
        <w:r>
          <w:fldChar w:fldCharType="end"/>
        </w:r>
      </w:p>
    </w:sdtContent>
  </w:sdt>
  <w:p w14:paraId="4192C8D2" w14:textId="77777777" w:rsidR="00DE35A8" w:rsidRDefault="00EC3B4B" w:rsidP="00DE35A8">
    <w:pPr>
      <w:pStyle w:val="Pieddepage"/>
      <w:ind w:left="-709"/>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61E691" w14:textId="77777777" w:rsidR="00AC0E68" w:rsidRDefault="00C702FD">
    <w:pPr>
      <w:pStyle w:val="Pieddepage"/>
    </w:pPr>
    <w:r>
      <w:rPr>
        <w:noProof/>
      </w:rPr>
      <w:drawing>
        <wp:anchor distT="0" distB="0" distL="114300" distR="114300" simplePos="0" relativeHeight="251664384" behindDoc="0" locked="0" layoutInCell="1" allowOverlap="1" wp14:anchorId="33595D45" wp14:editId="065BF5CA">
          <wp:simplePos x="0" y="0"/>
          <wp:positionH relativeFrom="page">
            <wp:posOffset>5314315</wp:posOffset>
          </wp:positionH>
          <wp:positionV relativeFrom="page">
            <wp:posOffset>9688830</wp:posOffset>
          </wp:positionV>
          <wp:extent cx="1936750" cy="835025"/>
          <wp:effectExtent l="0" t="0" r="6350" b="3175"/>
          <wp:wrapNone/>
          <wp:docPr id="9" name="Image 9" descr="C:\Documents and Settings\Pauline\Bureau\Charte graphique sauvergarde yann\CDG-PapierEntete-adres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C:\Documents and Settings\Pauline\Bureau\Charte graphique sauvergarde yann\CDG-PapierEntete-adresse.jpg"/>
                  <pic:cNvPicPr>
                    <a:picLocks noChangeAspect="1" noChangeArrowheads="1"/>
                  </pic:cNvPicPr>
                </pic:nvPicPr>
                <pic:blipFill>
                  <a:blip r:embed="rId1">
                    <a:extLst>
                      <a:ext uri="{28A0092B-C50C-407E-A947-70E740481C1C}">
                        <a14:useLocalDpi xmlns:a14="http://schemas.microsoft.com/office/drawing/2010/main" val="0"/>
                      </a:ext>
                    </a:extLst>
                  </a:blip>
                  <a:srcRect l="10043" t="17741" r="10918" b="19354"/>
                  <a:stretch>
                    <a:fillRect/>
                  </a:stretch>
                </pic:blipFill>
                <pic:spPr bwMode="auto">
                  <a:xfrm>
                    <a:off x="0" y="0"/>
                    <a:ext cx="1936750" cy="8350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26F1">
      <w:rPr>
        <w:noProof/>
      </w:rPr>
      <w:drawing>
        <wp:anchor distT="0" distB="0" distL="114300" distR="114300" simplePos="0" relativeHeight="251669504" behindDoc="1" locked="0" layoutInCell="1" allowOverlap="1" wp14:anchorId="10F0F212" wp14:editId="06834C0C">
          <wp:simplePos x="0" y="0"/>
          <wp:positionH relativeFrom="page">
            <wp:posOffset>161925</wp:posOffset>
          </wp:positionH>
          <wp:positionV relativeFrom="page">
            <wp:posOffset>9688830</wp:posOffset>
          </wp:positionV>
          <wp:extent cx="1098000" cy="853200"/>
          <wp:effectExtent l="0" t="0" r="6985" b="4445"/>
          <wp:wrapNone/>
          <wp:docPr id="5" name="Image 5" descr="C:\Documents and Settings\Pauline\Bureau\4 barrres t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cuments and Settings\Pauline\Bureau\4 barrres test.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8000" cy="8532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A5DC0B" w14:textId="77777777" w:rsidR="00B345D8" w:rsidRDefault="00B345D8">
      <w:r>
        <w:separator/>
      </w:r>
    </w:p>
  </w:footnote>
  <w:footnote w:type="continuationSeparator" w:id="0">
    <w:p w14:paraId="491C6301" w14:textId="77777777" w:rsidR="00B345D8" w:rsidRDefault="00B34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783DE" w14:textId="77777777" w:rsidR="00EC3B4B" w:rsidRDefault="00EC3B4B">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A9727" w14:textId="77777777" w:rsidR="00E62854" w:rsidRDefault="00CB632A">
    <w:pPr>
      <w:pStyle w:val="En-tte"/>
    </w:pPr>
    <w:r>
      <w:rPr>
        <w:noProof/>
      </w:rPr>
      <w:drawing>
        <wp:anchor distT="0" distB="0" distL="114300" distR="114300" simplePos="0" relativeHeight="251667456" behindDoc="1" locked="0" layoutInCell="1" allowOverlap="1" wp14:anchorId="3A560A57" wp14:editId="11D78812">
          <wp:simplePos x="0" y="0"/>
          <wp:positionH relativeFrom="page">
            <wp:posOffset>6840855</wp:posOffset>
          </wp:positionH>
          <wp:positionV relativeFrom="page">
            <wp:posOffset>252095</wp:posOffset>
          </wp:positionV>
          <wp:extent cx="360000" cy="396000"/>
          <wp:effectExtent l="0" t="0" r="2540" b="4445"/>
          <wp:wrapThrough wrapText="bothSides">
            <wp:wrapPolygon edited="0">
              <wp:start x="2290" y="0"/>
              <wp:lineTo x="0" y="3120"/>
              <wp:lineTo x="0" y="18722"/>
              <wp:lineTo x="8014" y="20803"/>
              <wp:lineTo x="18318" y="20803"/>
              <wp:lineTo x="20608" y="17682"/>
              <wp:lineTo x="20608" y="1040"/>
              <wp:lineTo x="12594" y="0"/>
              <wp:lineTo x="2290" y="0"/>
            </wp:wrapPolygon>
          </wp:wrapThrough>
          <wp:docPr id="1" name="Image 1" descr="C:\Documents and Settings\Pauline\Bureau\Doc charte unsens\4barr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Documents and Settings\Pauline\Bureau\Doc charte unsens\4barres.png"/>
                  <pic:cNvPicPr>
                    <a:picLocks noChangeAspect="1" noChangeArrowheads="1"/>
                  </pic:cNvPicPr>
                </pic:nvPicPr>
                <pic:blipFill>
                  <a:blip r:embed="rId1" cstate="print">
                    <a:extLst>
                      <a:ext uri="{BEBA8EAE-BF5A-486C-A8C5-ECC9F3942E4B}">
                        <a14:imgProps xmlns:a14="http://schemas.microsoft.com/office/drawing/2010/main">
                          <a14:imgLayer r:embed="rId2">
                            <a14:imgEffect>
                              <a14:artisticGlowEdges/>
                            </a14:imgEffect>
                          </a14:imgLayer>
                        </a14:imgProps>
                      </a:ext>
                      <a:ext uri="{28A0092B-C50C-407E-A947-70E740481C1C}">
                        <a14:useLocalDpi xmlns:a14="http://schemas.microsoft.com/office/drawing/2010/main" val="0"/>
                      </a:ext>
                    </a:extLst>
                  </a:blip>
                  <a:srcRect/>
                  <a:stretch>
                    <a:fillRect/>
                  </a:stretch>
                </pic:blipFill>
                <pic:spPr bwMode="auto">
                  <a:xfrm>
                    <a:off x="0" y="0"/>
                    <a:ext cx="360000" cy="396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046DD" w14:textId="0B1B65E0" w:rsidR="00AC0E68" w:rsidRDefault="00AC0E68" w:rsidP="00B345D8">
    <w:pPr>
      <w:pStyle w:val="En-tte"/>
      <w:jc w:val="right"/>
      <w:rPr>
        <w:sz w:val="20"/>
      </w:rPr>
    </w:pPr>
    <w:r w:rsidRPr="002A77A8">
      <w:rPr>
        <w:noProof/>
        <w:sz w:val="20"/>
      </w:rPr>
      <w:drawing>
        <wp:anchor distT="0" distB="0" distL="114300" distR="114300" simplePos="0" relativeHeight="251662336" behindDoc="0" locked="0" layoutInCell="0" allowOverlap="0" wp14:anchorId="148BD390" wp14:editId="533FF78E">
          <wp:simplePos x="0" y="0"/>
          <wp:positionH relativeFrom="page">
            <wp:posOffset>165735</wp:posOffset>
          </wp:positionH>
          <wp:positionV relativeFrom="page">
            <wp:posOffset>245110</wp:posOffset>
          </wp:positionV>
          <wp:extent cx="1756800" cy="788400"/>
          <wp:effectExtent l="0" t="0" r="0" b="0"/>
          <wp:wrapNone/>
          <wp:docPr id="7" name="Image 1" descr="C:\Documents and Settings\Pauline\Bureau\Charte graphique sauvergarde yann\CDG-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Documents and Settings\Pauline\Bureau\Charte graphique sauvergarde yann\CDG-LOGO.jpg"/>
                  <pic:cNvPicPr>
                    <a:picLocks noChangeAspect="1" noChangeArrowheads="1"/>
                  </pic:cNvPicPr>
                </pic:nvPicPr>
                <pic:blipFill>
                  <a:blip r:embed="rId1">
                    <a:extLst>
                      <a:ext uri="{28A0092B-C50C-407E-A947-70E740481C1C}">
                        <a14:useLocalDpi xmlns:a14="http://schemas.microsoft.com/office/drawing/2010/main" val="0"/>
                      </a:ext>
                    </a:extLst>
                  </a:blip>
                  <a:srcRect l="6996" t="21629" r="6996" b="16188"/>
                  <a:stretch>
                    <a:fillRect/>
                  </a:stretch>
                </pic:blipFill>
                <pic:spPr bwMode="auto">
                  <a:xfrm>
                    <a:off x="0" y="0"/>
                    <a:ext cx="1756800" cy="788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0884">
      <w:rPr>
        <w:sz w:val="20"/>
      </w:rPr>
      <w:t>PSCT-</w:t>
    </w:r>
    <w:r w:rsidR="003F20B1">
      <w:rPr>
        <w:sz w:val="20"/>
      </w:rPr>
      <w:t>CV</w:t>
    </w:r>
    <w:r w:rsidR="00A73214">
      <w:rPr>
        <w:sz w:val="20"/>
      </w:rPr>
      <w:t>/MM</w:t>
    </w:r>
    <w:r w:rsidR="00B345D8" w:rsidRPr="002A77A8">
      <w:rPr>
        <w:sz w:val="20"/>
      </w:rPr>
      <w:t xml:space="preserve"> – </w:t>
    </w:r>
    <w:r w:rsidR="00E26AC9">
      <w:rPr>
        <w:sz w:val="20"/>
      </w:rPr>
      <w:t>1</w:t>
    </w:r>
    <w:r w:rsidR="00EC3B4B">
      <w:rPr>
        <w:sz w:val="20"/>
      </w:rPr>
      <w:t>1</w:t>
    </w:r>
    <w:r w:rsidR="00E26AC9">
      <w:rPr>
        <w:sz w:val="20"/>
      </w:rPr>
      <w:t>.0</w:t>
    </w:r>
    <w:r w:rsidR="00EC3B4B">
      <w:rPr>
        <w:sz w:val="20"/>
      </w:rPr>
      <w:t>7</w:t>
    </w:r>
    <w:r w:rsidR="00A73214">
      <w:rPr>
        <w:sz w:val="20"/>
      </w:rPr>
      <w:t>.2022</w:t>
    </w:r>
  </w:p>
  <w:p w14:paraId="516B4A53" w14:textId="77777777" w:rsidR="00A73214" w:rsidRPr="002A77A8" w:rsidRDefault="00A73214" w:rsidP="00B345D8">
    <w:pPr>
      <w:pStyle w:val="En-tte"/>
      <w:jc w:val="right"/>
      <w:rPr>
        <w:sz w:val="20"/>
      </w:rPr>
    </w:pPr>
    <w:r>
      <w:rPr>
        <w:noProof/>
        <w:sz w:val="20"/>
      </w:rPr>
      <w:drawing>
        <wp:anchor distT="0" distB="0" distL="114300" distR="114300" simplePos="0" relativeHeight="251670528" behindDoc="1" locked="0" layoutInCell="1" allowOverlap="1" wp14:anchorId="5808DDEC" wp14:editId="673690AE">
          <wp:simplePos x="0" y="0"/>
          <wp:positionH relativeFrom="column">
            <wp:posOffset>5030387</wp:posOffset>
          </wp:positionH>
          <wp:positionV relativeFrom="paragraph">
            <wp:posOffset>60185</wp:posOffset>
          </wp:positionV>
          <wp:extent cx="1447800" cy="571500"/>
          <wp:effectExtent l="0" t="0" r="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47800" cy="5715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pt;height:10pt" o:bullet="t">
        <v:imagedata r:id="rId1" o:title="BD21298_"/>
      </v:shape>
    </w:pict>
  </w:numPicBullet>
  <w:numPicBullet w:numPicBulletId="1">
    <w:pict>
      <v:shape id="_x0000_i1027" type="#_x0000_t75" style="width:37pt;height:42.5pt" o:bullet="t">
        <v:imagedata r:id="rId2" o:title="Puce"/>
      </v:shape>
    </w:pict>
  </w:numPicBullet>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21B6480"/>
    <w:multiLevelType w:val="hybridMultilevel"/>
    <w:tmpl w:val="A252906E"/>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65564E"/>
    <w:multiLevelType w:val="hybridMultilevel"/>
    <w:tmpl w:val="7F44E1F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27B5F"/>
    <w:multiLevelType w:val="hybridMultilevel"/>
    <w:tmpl w:val="4AB6A442"/>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C4A1266"/>
    <w:multiLevelType w:val="hybridMultilevel"/>
    <w:tmpl w:val="BED0ECAE"/>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1034C6C"/>
    <w:multiLevelType w:val="hybridMultilevel"/>
    <w:tmpl w:val="9B78DCCA"/>
    <w:lvl w:ilvl="0" w:tplc="C0E46E44">
      <w:numFmt w:val="bullet"/>
      <w:lvlText w:val=""/>
      <w:lvlJc w:val="left"/>
      <w:pPr>
        <w:ind w:left="720"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1BB7812"/>
    <w:multiLevelType w:val="hybridMultilevel"/>
    <w:tmpl w:val="A6DCC3AA"/>
    <w:lvl w:ilvl="0" w:tplc="40FC7756">
      <w:start w:val="1"/>
      <w:numFmt w:val="bullet"/>
      <w:lvlText w:val=""/>
      <w:lvlPicBulletId w:val="1"/>
      <w:lvlJc w:val="left"/>
      <w:pPr>
        <w:ind w:left="644"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4827564"/>
    <w:multiLevelType w:val="hybridMultilevel"/>
    <w:tmpl w:val="10C82E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76F3649"/>
    <w:multiLevelType w:val="hybridMultilevel"/>
    <w:tmpl w:val="096A9202"/>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9005CF9"/>
    <w:multiLevelType w:val="hybridMultilevel"/>
    <w:tmpl w:val="7C86A6D2"/>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8270F8"/>
    <w:multiLevelType w:val="hybridMultilevel"/>
    <w:tmpl w:val="12385A40"/>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EED11F4"/>
    <w:multiLevelType w:val="hybridMultilevel"/>
    <w:tmpl w:val="03D09AD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20547AB4"/>
    <w:multiLevelType w:val="hybridMultilevel"/>
    <w:tmpl w:val="1B7601B8"/>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C737280"/>
    <w:multiLevelType w:val="hybridMultilevel"/>
    <w:tmpl w:val="F44EDC06"/>
    <w:lvl w:ilvl="0" w:tplc="47BA2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D3347D3"/>
    <w:multiLevelType w:val="hybridMultilevel"/>
    <w:tmpl w:val="B2EC843A"/>
    <w:lvl w:ilvl="0" w:tplc="401A81DE">
      <w:start w:val="1"/>
      <w:numFmt w:val="bullet"/>
      <w:pStyle w:val="Puce"/>
      <w:lvlText w:val=""/>
      <w:lvlPicBulletId w:val="1"/>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D960BF7"/>
    <w:multiLevelType w:val="hybridMultilevel"/>
    <w:tmpl w:val="E17CD25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EF23EEA"/>
    <w:multiLevelType w:val="hybridMultilevel"/>
    <w:tmpl w:val="DE76115C"/>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F476638"/>
    <w:multiLevelType w:val="hybridMultilevel"/>
    <w:tmpl w:val="7652B52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28D0636"/>
    <w:multiLevelType w:val="hybridMultilevel"/>
    <w:tmpl w:val="F4A4FB4A"/>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5745694"/>
    <w:multiLevelType w:val="hybridMultilevel"/>
    <w:tmpl w:val="4740B09C"/>
    <w:lvl w:ilvl="0" w:tplc="1AD4C182">
      <w:start w:val="6"/>
      <w:numFmt w:val="bullet"/>
      <w:lvlText w:val="-"/>
      <w:lvlJc w:val="left"/>
      <w:pPr>
        <w:tabs>
          <w:tab w:val="num" w:pos="360"/>
        </w:tabs>
        <w:ind w:left="360" w:hanging="360"/>
      </w:pPr>
      <w:rPr>
        <w:rFonts w:ascii="Times New Roman" w:eastAsia="Times New Roman" w:hAnsi="Times New Roman" w:cs="Times New Roman" w:hint="default"/>
      </w:rPr>
    </w:lvl>
    <w:lvl w:ilvl="1" w:tplc="040C0003" w:tentative="1">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DB102EF"/>
    <w:multiLevelType w:val="hybridMultilevel"/>
    <w:tmpl w:val="B4B6202A"/>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BC3A8C50">
      <w:numFmt w:val="bullet"/>
      <w:lvlText w:val="-"/>
      <w:lvlJc w:val="left"/>
      <w:pPr>
        <w:tabs>
          <w:tab w:val="num" w:pos="1440"/>
        </w:tabs>
        <w:ind w:left="1440" w:hanging="360"/>
      </w:pPr>
      <w:rPr>
        <w:rFonts w:ascii="Arial Narrow" w:eastAsia="Times New Roman" w:hAnsi="Arial Narrow" w:cs="TTE1BE8128t00"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F20476"/>
    <w:multiLevelType w:val="hybridMultilevel"/>
    <w:tmpl w:val="DA4C47E6"/>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4F65884"/>
    <w:multiLevelType w:val="hybridMultilevel"/>
    <w:tmpl w:val="406CD91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87464C"/>
    <w:multiLevelType w:val="hybridMultilevel"/>
    <w:tmpl w:val="5BF433DC"/>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D0E4758"/>
    <w:multiLevelType w:val="hybridMultilevel"/>
    <w:tmpl w:val="A378DACE"/>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527107E9"/>
    <w:multiLevelType w:val="hybridMultilevel"/>
    <w:tmpl w:val="D0C226FA"/>
    <w:lvl w:ilvl="0" w:tplc="70A86F00">
      <w:numFmt w:val="bullet"/>
      <w:lvlText w:val="-"/>
      <w:lvlJc w:val="left"/>
      <w:pPr>
        <w:ind w:left="431" w:hanging="360"/>
      </w:pPr>
      <w:rPr>
        <w:rFonts w:ascii="Arial" w:eastAsia="Times New Roman" w:hAnsi="Arial" w:cs="Arial" w:hint="default"/>
      </w:rPr>
    </w:lvl>
    <w:lvl w:ilvl="1" w:tplc="040C0003" w:tentative="1">
      <w:start w:val="1"/>
      <w:numFmt w:val="bullet"/>
      <w:lvlText w:val="o"/>
      <w:lvlJc w:val="left"/>
      <w:pPr>
        <w:ind w:left="1151" w:hanging="360"/>
      </w:pPr>
      <w:rPr>
        <w:rFonts w:ascii="Courier New" w:hAnsi="Courier New" w:cs="Courier New" w:hint="default"/>
      </w:rPr>
    </w:lvl>
    <w:lvl w:ilvl="2" w:tplc="040C0005" w:tentative="1">
      <w:start w:val="1"/>
      <w:numFmt w:val="bullet"/>
      <w:lvlText w:val=""/>
      <w:lvlJc w:val="left"/>
      <w:pPr>
        <w:ind w:left="1871" w:hanging="360"/>
      </w:pPr>
      <w:rPr>
        <w:rFonts w:ascii="Wingdings" w:hAnsi="Wingdings" w:hint="default"/>
      </w:rPr>
    </w:lvl>
    <w:lvl w:ilvl="3" w:tplc="040C0001" w:tentative="1">
      <w:start w:val="1"/>
      <w:numFmt w:val="bullet"/>
      <w:lvlText w:val=""/>
      <w:lvlJc w:val="left"/>
      <w:pPr>
        <w:ind w:left="2591" w:hanging="360"/>
      </w:pPr>
      <w:rPr>
        <w:rFonts w:ascii="Symbol" w:hAnsi="Symbol" w:hint="default"/>
      </w:rPr>
    </w:lvl>
    <w:lvl w:ilvl="4" w:tplc="040C0003" w:tentative="1">
      <w:start w:val="1"/>
      <w:numFmt w:val="bullet"/>
      <w:lvlText w:val="o"/>
      <w:lvlJc w:val="left"/>
      <w:pPr>
        <w:ind w:left="3311" w:hanging="360"/>
      </w:pPr>
      <w:rPr>
        <w:rFonts w:ascii="Courier New" w:hAnsi="Courier New" w:cs="Courier New" w:hint="default"/>
      </w:rPr>
    </w:lvl>
    <w:lvl w:ilvl="5" w:tplc="040C0005" w:tentative="1">
      <w:start w:val="1"/>
      <w:numFmt w:val="bullet"/>
      <w:lvlText w:val=""/>
      <w:lvlJc w:val="left"/>
      <w:pPr>
        <w:ind w:left="4031" w:hanging="360"/>
      </w:pPr>
      <w:rPr>
        <w:rFonts w:ascii="Wingdings" w:hAnsi="Wingdings" w:hint="default"/>
      </w:rPr>
    </w:lvl>
    <w:lvl w:ilvl="6" w:tplc="040C0001" w:tentative="1">
      <w:start w:val="1"/>
      <w:numFmt w:val="bullet"/>
      <w:lvlText w:val=""/>
      <w:lvlJc w:val="left"/>
      <w:pPr>
        <w:ind w:left="4751" w:hanging="360"/>
      </w:pPr>
      <w:rPr>
        <w:rFonts w:ascii="Symbol" w:hAnsi="Symbol" w:hint="default"/>
      </w:rPr>
    </w:lvl>
    <w:lvl w:ilvl="7" w:tplc="040C0003" w:tentative="1">
      <w:start w:val="1"/>
      <w:numFmt w:val="bullet"/>
      <w:lvlText w:val="o"/>
      <w:lvlJc w:val="left"/>
      <w:pPr>
        <w:ind w:left="5471" w:hanging="360"/>
      </w:pPr>
      <w:rPr>
        <w:rFonts w:ascii="Courier New" w:hAnsi="Courier New" w:cs="Courier New" w:hint="default"/>
      </w:rPr>
    </w:lvl>
    <w:lvl w:ilvl="8" w:tplc="040C0005" w:tentative="1">
      <w:start w:val="1"/>
      <w:numFmt w:val="bullet"/>
      <w:lvlText w:val=""/>
      <w:lvlJc w:val="left"/>
      <w:pPr>
        <w:ind w:left="6191" w:hanging="360"/>
      </w:pPr>
      <w:rPr>
        <w:rFonts w:ascii="Wingdings" w:hAnsi="Wingdings" w:hint="default"/>
      </w:rPr>
    </w:lvl>
  </w:abstractNum>
  <w:abstractNum w:abstractNumId="26" w15:restartNumberingAfterBreak="0">
    <w:nsid w:val="56C4542D"/>
    <w:multiLevelType w:val="hybridMultilevel"/>
    <w:tmpl w:val="70F62746"/>
    <w:lvl w:ilvl="0" w:tplc="12EC5E96">
      <w:start w:val="1"/>
      <w:numFmt w:val="bullet"/>
      <w:lvlText w:val=""/>
      <w:lvlJc w:val="left"/>
      <w:pPr>
        <w:tabs>
          <w:tab w:val="num" w:pos="720"/>
        </w:tabs>
        <w:ind w:left="720" w:hanging="360"/>
      </w:pPr>
      <w:rPr>
        <w:rFonts w:ascii="Wingdings" w:hAnsi="Wingdings" w:hint="default"/>
        <w:color w:val="FF000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B2701AF"/>
    <w:multiLevelType w:val="hybridMultilevel"/>
    <w:tmpl w:val="402675BC"/>
    <w:lvl w:ilvl="0" w:tplc="40FC7756">
      <w:start w:val="1"/>
      <w:numFmt w:val="bullet"/>
      <w:lvlText w:val=""/>
      <w:lvlPicBulletId w:val="1"/>
      <w:lvlJc w:val="left"/>
      <w:pPr>
        <w:ind w:left="720" w:hanging="360"/>
      </w:pPr>
      <w:rPr>
        <w:rFonts w:ascii="Symbol" w:hAnsi="Symbol" w:hint="default"/>
        <w:b w:val="0"/>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BEA41E2"/>
    <w:multiLevelType w:val="hybridMultilevel"/>
    <w:tmpl w:val="C37E654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B2A5D96"/>
    <w:multiLevelType w:val="hybridMultilevel"/>
    <w:tmpl w:val="AB6A9850"/>
    <w:lvl w:ilvl="0" w:tplc="51405AFA">
      <w:numFmt w:val="bullet"/>
      <w:lvlText w:val="•"/>
      <w:lvlJc w:val="left"/>
      <w:pPr>
        <w:ind w:left="720" w:hanging="360"/>
      </w:pPr>
      <w:rPr>
        <w:rFonts w:ascii="ArialMT" w:eastAsia="Calibri" w:hAnsi="ArialMT" w:cs="ArialM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7BBD53C0"/>
    <w:multiLevelType w:val="hybridMultilevel"/>
    <w:tmpl w:val="1D5E1AC0"/>
    <w:lvl w:ilvl="0" w:tplc="40FC7756">
      <w:start w:val="1"/>
      <w:numFmt w:val="bullet"/>
      <w:lvlText w:val=""/>
      <w:lvlPicBulletId w:val="1"/>
      <w:lvlJc w:val="left"/>
      <w:pPr>
        <w:tabs>
          <w:tab w:val="num" w:pos="2160"/>
        </w:tabs>
        <w:ind w:left="2160" w:hanging="360"/>
      </w:pPr>
      <w:rPr>
        <w:rFonts w:ascii="Symbol" w:hAnsi="Symbol" w:hint="default"/>
        <w:b w:val="0"/>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1051463022">
    <w:abstractNumId w:val="0"/>
  </w:num>
  <w:num w:numId="2" w16cid:durableId="427385302">
    <w:abstractNumId w:val="16"/>
  </w:num>
  <w:num w:numId="3" w16cid:durableId="1284460506">
    <w:abstractNumId w:val="26"/>
  </w:num>
  <w:num w:numId="4" w16cid:durableId="1279920740">
    <w:abstractNumId w:val="22"/>
  </w:num>
  <w:num w:numId="5" w16cid:durableId="1125272917">
    <w:abstractNumId w:val="20"/>
  </w:num>
  <w:num w:numId="6" w16cid:durableId="2010909799">
    <w:abstractNumId w:val="15"/>
  </w:num>
  <w:num w:numId="7" w16cid:durableId="196087508">
    <w:abstractNumId w:val="23"/>
  </w:num>
  <w:num w:numId="8" w16cid:durableId="219941898">
    <w:abstractNumId w:val="30"/>
  </w:num>
  <w:num w:numId="9" w16cid:durableId="606160663">
    <w:abstractNumId w:val="28"/>
  </w:num>
  <w:num w:numId="10" w16cid:durableId="317001479">
    <w:abstractNumId w:val="9"/>
  </w:num>
  <w:num w:numId="11" w16cid:durableId="359817474">
    <w:abstractNumId w:val="1"/>
  </w:num>
  <w:num w:numId="12" w16cid:durableId="1898085697">
    <w:abstractNumId w:val="6"/>
  </w:num>
  <w:num w:numId="13" w16cid:durableId="614949269">
    <w:abstractNumId w:val="8"/>
  </w:num>
  <w:num w:numId="14" w16cid:durableId="1677271687">
    <w:abstractNumId w:val="10"/>
  </w:num>
  <w:num w:numId="15" w16cid:durableId="159123215">
    <w:abstractNumId w:val="4"/>
  </w:num>
  <w:num w:numId="16" w16cid:durableId="1909726925">
    <w:abstractNumId w:val="7"/>
  </w:num>
  <w:num w:numId="17" w16cid:durableId="507209782">
    <w:abstractNumId w:val="27"/>
  </w:num>
  <w:num w:numId="18" w16cid:durableId="1205096891">
    <w:abstractNumId w:val="18"/>
  </w:num>
  <w:num w:numId="19" w16cid:durableId="744189367">
    <w:abstractNumId w:val="5"/>
  </w:num>
  <w:num w:numId="20" w16cid:durableId="876164153">
    <w:abstractNumId w:val="14"/>
  </w:num>
  <w:num w:numId="21" w16cid:durableId="1973632780">
    <w:abstractNumId w:val="14"/>
  </w:num>
  <w:num w:numId="22" w16cid:durableId="648821809">
    <w:abstractNumId w:val="19"/>
  </w:num>
  <w:num w:numId="23" w16cid:durableId="589968129">
    <w:abstractNumId w:val="25"/>
  </w:num>
  <w:num w:numId="24" w16cid:durableId="378895212">
    <w:abstractNumId w:val="2"/>
  </w:num>
  <w:num w:numId="25" w16cid:durableId="144904274">
    <w:abstractNumId w:val="29"/>
  </w:num>
  <w:num w:numId="26" w16cid:durableId="564415142">
    <w:abstractNumId w:val="21"/>
  </w:num>
  <w:num w:numId="27" w16cid:durableId="1691376365">
    <w:abstractNumId w:val="3"/>
  </w:num>
  <w:num w:numId="28" w16cid:durableId="898251804">
    <w:abstractNumId w:val="17"/>
  </w:num>
  <w:num w:numId="29" w16cid:durableId="1771966081">
    <w:abstractNumId w:val="24"/>
  </w:num>
  <w:num w:numId="30" w16cid:durableId="867571138">
    <w:abstractNumId w:val="11"/>
  </w:num>
  <w:num w:numId="31" w16cid:durableId="1613440784">
    <w:abstractNumId w:val="13"/>
  </w:num>
  <w:num w:numId="32" w16cid:durableId="163795637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345D8"/>
    <w:rsid w:val="00000884"/>
    <w:rsid w:val="00002E41"/>
    <w:rsid w:val="00012988"/>
    <w:rsid w:val="0006433C"/>
    <w:rsid w:val="00085438"/>
    <w:rsid w:val="00093786"/>
    <w:rsid w:val="00102E1F"/>
    <w:rsid w:val="001106EB"/>
    <w:rsid w:val="00152197"/>
    <w:rsid w:val="00152598"/>
    <w:rsid w:val="0017389B"/>
    <w:rsid w:val="001D0395"/>
    <w:rsid w:val="00262A0B"/>
    <w:rsid w:val="00266F57"/>
    <w:rsid w:val="002838FB"/>
    <w:rsid w:val="0029197F"/>
    <w:rsid w:val="002A77A8"/>
    <w:rsid w:val="002E20AC"/>
    <w:rsid w:val="002E27F6"/>
    <w:rsid w:val="00326BAD"/>
    <w:rsid w:val="0034662F"/>
    <w:rsid w:val="00354B59"/>
    <w:rsid w:val="00362A1C"/>
    <w:rsid w:val="00386190"/>
    <w:rsid w:val="003979DC"/>
    <w:rsid w:val="003F20B1"/>
    <w:rsid w:val="0040028B"/>
    <w:rsid w:val="004150C3"/>
    <w:rsid w:val="00484223"/>
    <w:rsid w:val="004A3A19"/>
    <w:rsid w:val="004B7772"/>
    <w:rsid w:val="004C6B1B"/>
    <w:rsid w:val="004C7210"/>
    <w:rsid w:val="004D4B5F"/>
    <w:rsid w:val="004E4F1F"/>
    <w:rsid w:val="004F6D23"/>
    <w:rsid w:val="00536E85"/>
    <w:rsid w:val="00573B86"/>
    <w:rsid w:val="00596D74"/>
    <w:rsid w:val="005C2752"/>
    <w:rsid w:val="005C3268"/>
    <w:rsid w:val="005D26F1"/>
    <w:rsid w:val="005E1779"/>
    <w:rsid w:val="005F666C"/>
    <w:rsid w:val="00600117"/>
    <w:rsid w:val="00642651"/>
    <w:rsid w:val="0064570B"/>
    <w:rsid w:val="006576A1"/>
    <w:rsid w:val="0067786C"/>
    <w:rsid w:val="00686065"/>
    <w:rsid w:val="006A6F1B"/>
    <w:rsid w:val="007343ED"/>
    <w:rsid w:val="007578BE"/>
    <w:rsid w:val="00786025"/>
    <w:rsid w:val="007C5768"/>
    <w:rsid w:val="007D5578"/>
    <w:rsid w:val="007E0A0F"/>
    <w:rsid w:val="007E6A64"/>
    <w:rsid w:val="00804478"/>
    <w:rsid w:val="00805643"/>
    <w:rsid w:val="00811D3D"/>
    <w:rsid w:val="008207F1"/>
    <w:rsid w:val="0082095F"/>
    <w:rsid w:val="00847E9A"/>
    <w:rsid w:val="008B49BE"/>
    <w:rsid w:val="008D41DE"/>
    <w:rsid w:val="008E61AE"/>
    <w:rsid w:val="00965D9D"/>
    <w:rsid w:val="009940CF"/>
    <w:rsid w:val="009B0C04"/>
    <w:rsid w:val="009C69C1"/>
    <w:rsid w:val="009E0309"/>
    <w:rsid w:val="009F1F06"/>
    <w:rsid w:val="00A51D28"/>
    <w:rsid w:val="00A73214"/>
    <w:rsid w:val="00A834A5"/>
    <w:rsid w:val="00A94461"/>
    <w:rsid w:val="00AC0E68"/>
    <w:rsid w:val="00B345D8"/>
    <w:rsid w:val="00B657B4"/>
    <w:rsid w:val="00B91F29"/>
    <w:rsid w:val="00C12724"/>
    <w:rsid w:val="00C3322C"/>
    <w:rsid w:val="00C40D22"/>
    <w:rsid w:val="00C6273A"/>
    <w:rsid w:val="00C702FD"/>
    <w:rsid w:val="00CB632A"/>
    <w:rsid w:val="00CF2B10"/>
    <w:rsid w:val="00D863D5"/>
    <w:rsid w:val="00DA3196"/>
    <w:rsid w:val="00DF1A98"/>
    <w:rsid w:val="00E26AC9"/>
    <w:rsid w:val="00E61335"/>
    <w:rsid w:val="00E81491"/>
    <w:rsid w:val="00EC3B4B"/>
    <w:rsid w:val="00EE0609"/>
    <w:rsid w:val="00EF3E73"/>
    <w:rsid w:val="00EF6A59"/>
    <w:rsid w:val="00F10441"/>
    <w:rsid w:val="00F13927"/>
    <w:rsid w:val="00F17BFB"/>
    <w:rsid w:val="00F22614"/>
    <w:rsid w:val="00FA2949"/>
    <w:rsid w:val="00FD19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6967CF"/>
  <w15:docId w15:val="{C6EC8DB0-3707-4733-AD1F-503D58363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3"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1 Texte,Texte"/>
    <w:qFormat/>
    <w:rsid w:val="00A94461"/>
    <w:pPr>
      <w:spacing w:after="0" w:line="264" w:lineRule="auto"/>
      <w:jc w:val="both"/>
    </w:pPr>
    <w:rPr>
      <w:rFonts w:ascii="Arial" w:eastAsia="Times New Roman" w:hAnsi="Arial" w:cs="Times New Roman"/>
      <w:szCs w:val="24"/>
      <w:lang w:eastAsia="fr-FR"/>
    </w:rPr>
  </w:style>
  <w:style w:type="paragraph" w:styleId="Titre1">
    <w:name w:val="heading 1"/>
    <w:aliases w:val="Niveau 1"/>
    <w:next w:val="Normal"/>
    <w:link w:val="Titre1Car"/>
    <w:autoRedefine/>
    <w:uiPriority w:val="2"/>
    <w:qFormat/>
    <w:rsid w:val="00A94461"/>
    <w:pPr>
      <w:pBdr>
        <w:top w:val="single" w:sz="4" w:space="1" w:color="000000" w:themeColor="text1"/>
        <w:bottom w:val="single" w:sz="4" w:space="1" w:color="000000" w:themeColor="text1"/>
      </w:pBdr>
      <w:shd w:val="clear" w:color="auto" w:fill="E6E2DE" w:themeFill="accent4" w:themeFillTint="33"/>
      <w:spacing w:before="120" w:line="264" w:lineRule="auto"/>
      <w:outlineLvl w:val="0"/>
    </w:pPr>
    <w:rPr>
      <w:rFonts w:ascii="Eurostile LT Std" w:eastAsiaTheme="majorEastAsia" w:hAnsi="Eurostile LT Std" w:cstheme="majorBidi"/>
      <w:b/>
      <w:sz w:val="26"/>
      <w:szCs w:val="26"/>
    </w:rPr>
  </w:style>
  <w:style w:type="paragraph" w:styleId="Titre2">
    <w:name w:val="heading 2"/>
    <w:aliases w:val="Niveau 2"/>
    <w:next w:val="Normal"/>
    <w:link w:val="Titre2Car"/>
    <w:uiPriority w:val="2"/>
    <w:qFormat/>
    <w:rsid w:val="00A94461"/>
    <w:pPr>
      <w:spacing w:before="120" w:after="120" w:line="264" w:lineRule="auto"/>
      <w:ind w:firstLine="567"/>
      <w:outlineLvl w:val="1"/>
    </w:pPr>
    <w:rPr>
      <w:rFonts w:ascii="Eurostile LT Std" w:eastAsiaTheme="majorEastAsia" w:hAnsi="Eurostile LT Std" w:cstheme="majorBidi"/>
      <w:b/>
      <w:color w:val="853217" w:themeColor="accent1"/>
      <w:sz w:val="26"/>
      <w:szCs w:val="26"/>
    </w:rPr>
  </w:style>
  <w:style w:type="paragraph" w:styleId="Titre3">
    <w:name w:val="heading 3"/>
    <w:aliases w:val="Niveau 3"/>
    <w:next w:val="Normal"/>
    <w:link w:val="Titre3Car"/>
    <w:uiPriority w:val="3"/>
    <w:qFormat/>
    <w:rsid w:val="00A94461"/>
    <w:pPr>
      <w:spacing w:before="20" w:after="20" w:line="264" w:lineRule="auto"/>
      <w:ind w:firstLine="1021"/>
      <w:outlineLvl w:val="2"/>
    </w:pPr>
    <w:rPr>
      <w:rFonts w:ascii="Eurostile LT Std" w:eastAsiaTheme="majorEastAsia" w:hAnsi="Eurostile LT Std" w:cstheme="majorBidi"/>
      <w:b/>
      <w:sz w:val="24"/>
      <w:szCs w:val="26"/>
      <w:lang w:eastAsia="fr-FR"/>
    </w:rPr>
  </w:style>
  <w:style w:type="paragraph" w:styleId="Titre4">
    <w:name w:val="heading 4"/>
    <w:basedOn w:val="Normal"/>
    <w:next w:val="Normal"/>
    <w:link w:val="Titre4Car"/>
    <w:uiPriority w:val="9"/>
    <w:unhideWhenUsed/>
    <w:rsid w:val="00F17BFB"/>
    <w:pPr>
      <w:keepNext/>
      <w:keepLines/>
      <w:ind w:left="708" w:firstLine="708"/>
      <w:outlineLvl w:val="3"/>
    </w:pPr>
    <w:rPr>
      <w:rFonts w:ascii="Eurostile LT Std" w:eastAsiaTheme="majorEastAsia" w:hAnsi="Eurostile LT Std" w:cstheme="majorBidi"/>
      <w:b/>
      <w:bCs/>
      <w:iCs/>
      <w:sz w:val="24"/>
      <w:lang w:eastAsia="en-US"/>
    </w:rPr>
  </w:style>
  <w:style w:type="paragraph" w:styleId="Titre5">
    <w:name w:val="heading 5"/>
    <w:basedOn w:val="Normal"/>
    <w:next w:val="Normal"/>
    <w:link w:val="Titre5Car"/>
    <w:uiPriority w:val="9"/>
    <w:unhideWhenUsed/>
    <w:rsid w:val="00642651"/>
    <w:pPr>
      <w:keepNext/>
      <w:keepLines/>
      <w:spacing w:before="200"/>
      <w:outlineLvl w:val="4"/>
    </w:pPr>
    <w:rPr>
      <w:rFonts w:asciiTheme="majorHAnsi" w:eastAsiaTheme="majorEastAsia" w:hAnsiTheme="majorHAnsi" w:cstheme="majorBidi"/>
      <w:color w:val="42180B" w:themeColor="accent1" w:themeShade="7F"/>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Niveau 1 Car"/>
    <w:basedOn w:val="Policepardfaut"/>
    <w:link w:val="Titre1"/>
    <w:uiPriority w:val="2"/>
    <w:rsid w:val="00A94461"/>
    <w:rPr>
      <w:rFonts w:ascii="Eurostile LT Std" w:eastAsiaTheme="majorEastAsia" w:hAnsi="Eurostile LT Std" w:cstheme="majorBidi"/>
      <w:b/>
      <w:sz w:val="26"/>
      <w:szCs w:val="26"/>
      <w:shd w:val="clear" w:color="auto" w:fill="E6E2DE" w:themeFill="accent4" w:themeFillTint="33"/>
    </w:rPr>
  </w:style>
  <w:style w:type="character" w:customStyle="1" w:styleId="Titre2Car">
    <w:name w:val="Titre 2 Car"/>
    <w:aliases w:val="Niveau 2 Car"/>
    <w:basedOn w:val="Policepardfaut"/>
    <w:link w:val="Titre2"/>
    <w:uiPriority w:val="2"/>
    <w:rsid w:val="00A94461"/>
    <w:rPr>
      <w:rFonts w:ascii="Eurostile LT Std" w:eastAsiaTheme="majorEastAsia" w:hAnsi="Eurostile LT Std" w:cstheme="majorBidi"/>
      <w:b/>
      <w:color w:val="853217" w:themeColor="accent1"/>
      <w:sz w:val="26"/>
      <w:szCs w:val="26"/>
    </w:rPr>
  </w:style>
  <w:style w:type="paragraph" w:styleId="Titre">
    <w:name w:val="Title"/>
    <w:next w:val="Normal"/>
    <w:link w:val="TitreCar"/>
    <w:uiPriority w:val="1"/>
    <w:qFormat/>
    <w:rsid w:val="00A94461"/>
    <w:pPr>
      <w:pBdr>
        <w:bottom w:val="single" w:sz="8" w:space="4" w:color="853217" w:themeColor="accent1"/>
      </w:pBdr>
      <w:spacing w:before="100" w:line="264" w:lineRule="auto"/>
      <w:contextualSpacing/>
      <w:jc w:val="center"/>
      <w:outlineLvl w:val="0"/>
    </w:pPr>
    <w:rPr>
      <w:rFonts w:ascii="Eurostile LT Std" w:eastAsiaTheme="majorEastAsia" w:hAnsi="Eurostile LT Std" w:cstheme="majorBidi"/>
      <w:b/>
      <w:color w:val="853217" w:themeColor="accent1"/>
      <w:kern w:val="28"/>
      <w:sz w:val="52"/>
      <w:szCs w:val="52"/>
    </w:rPr>
  </w:style>
  <w:style w:type="character" w:customStyle="1" w:styleId="TitreCar">
    <w:name w:val="Titre Car"/>
    <w:basedOn w:val="Policepardfaut"/>
    <w:link w:val="Titre"/>
    <w:uiPriority w:val="1"/>
    <w:rsid w:val="00A94461"/>
    <w:rPr>
      <w:rFonts w:ascii="Eurostile LT Std" w:eastAsiaTheme="majorEastAsia" w:hAnsi="Eurostile LT Std" w:cstheme="majorBidi"/>
      <w:b/>
      <w:color w:val="853217" w:themeColor="accent1"/>
      <w:kern w:val="28"/>
      <w:sz w:val="52"/>
      <w:szCs w:val="52"/>
    </w:rPr>
  </w:style>
  <w:style w:type="character" w:customStyle="1" w:styleId="Titre3Car">
    <w:name w:val="Titre 3 Car"/>
    <w:aliases w:val="Niveau 3 Car"/>
    <w:basedOn w:val="Policepardfaut"/>
    <w:link w:val="Titre3"/>
    <w:uiPriority w:val="3"/>
    <w:rsid w:val="00A94461"/>
    <w:rPr>
      <w:rFonts w:ascii="Eurostile LT Std" w:eastAsiaTheme="majorEastAsia" w:hAnsi="Eurostile LT Std" w:cstheme="majorBidi"/>
      <w:b/>
      <w:sz w:val="24"/>
      <w:szCs w:val="26"/>
      <w:lang w:eastAsia="fr-FR"/>
    </w:rPr>
  </w:style>
  <w:style w:type="paragraph" w:styleId="Sous-titre">
    <w:name w:val="Subtitle"/>
    <w:basedOn w:val="Normal"/>
    <w:next w:val="Normal"/>
    <w:link w:val="Sous-titreCar"/>
    <w:uiPriority w:val="11"/>
    <w:rsid w:val="00E81491"/>
    <w:pPr>
      <w:numPr>
        <w:ilvl w:val="1"/>
      </w:numPr>
    </w:pPr>
    <w:rPr>
      <w:rFonts w:asciiTheme="majorHAnsi" w:eastAsiaTheme="majorEastAsia" w:hAnsiTheme="majorHAnsi" w:cstheme="majorBidi"/>
      <w:i/>
      <w:iCs/>
      <w:color w:val="853217" w:themeColor="accent1"/>
      <w:spacing w:val="15"/>
      <w:sz w:val="24"/>
      <w:lang w:eastAsia="en-US"/>
    </w:rPr>
  </w:style>
  <w:style w:type="character" w:customStyle="1" w:styleId="Sous-titreCar">
    <w:name w:val="Sous-titre Car"/>
    <w:basedOn w:val="Policepardfaut"/>
    <w:link w:val="Sous-titre"/>
    <w:uiPriority w:val="11"/>
    <w:rsid w:val="00E81491"/>
    <w:rPr>
      <w:rFonts w:asciiTheme="majorHAnsi" w:eastAsiaTheme="majorEastAsia" w:hAnsiTheme="majorHAnsi" w:cstheme="majorBidi"/>
      <w:i/>
      <w:iCs/>
      <w:color w:val="853217" w:themeColor="accent1"/>
      <w:spacing w:val="15"/>
      <w:sz w:val="24"/>
      <w:szCs w:val="24"/>
    </w:rPr>
  </w:style>
  <w:style w:type="character" w:styleId="Accentuationlgre">
    <w:name w:val="Subtle Emphasis"/>
    <w:basedOn w:val="Policepardfaut"/>
    <w:uiPriority w:val="19"/>
    <w:rsid w:val="00E81491"/>
    <w:rPr>
      <w:i/>
      <w:iCs/>
      <w:color w:val="808080" w:themeColor="text1" w:themeTint="7F"/>
    </w:rPr>
  </w:style>
  <w:style w:type="character" w:customStyle="1" w:styleId="Titre4Car">
    <w:name w:val="Titre 4 Car"/>
    <w:basedOn w:val="Policepardfaut"/>
    <w:link w:val="Titre4"/>
    <w:uiPriority w:val="9"/>
    <w:rsid w:val="00F17BFB"/>
    <w:rPr>
      <w:rFonts w:ascii="Eurostile LT Std" w:eastAsiaTheme="majorEastAsia" w:hAnsi="Eurostile LT Std" w:cstheme="majorBidi"/>
      <w:b/>
      <w:bCs/>
      <w:iCs/>
      <w:sz w:val="24"/>
      <w:szCs w:val="24"/>
    </w:rPr>
  </w:style>
  <w:style w:type="character" w:customStyle="1" w:styleId="Titre5Car">
    <w:name w:val="Titre 5 Car"/>
    <w:basedOn w:val="Policepardfaut"/>
    <w:link w:val="Titre5"/>
    <w:uiPriority w:val="9"/>
    <w:rsid w:val="00642651"/>
    <w:rPr>
      <w:rFonts w:asciiTheme="majorHAnsi" w:eastAsiaTheme="majorEastAsia" w:hAnsiTheme="majorHAnsi" w:cstheme="majorBidi"/>
      <w:color w:val="42180B" w:themeColor="accent1" w:themeShade="7F"/>
    </w:rPr>
  </w:style>
  <w:style w:type="paragraph" w:styleId="NormalWeb">
    <w:name w:val="Normal (Web)"/>
    <w:basedOn w:val="Normal"/>
    <w:uiPriority w:val="99"/>
    <w:semiHidden/>
    <w:unhideWhenUsed/>
    <w:rsid w:val="005C3268"/>
    <w:pPr>
      <w:spacing w:before="100" w:beforeAutospacing="1" w:after="100" w:afterAutospacing="1"/>
    </w:pPr>
    <w:rPr>
      <w:rFonts w:ascii="Times New Roman" w:hAnsi="Times New Roman"/>
      <w:sz w:val="24"/>
    </w:rPr>
  </w:style>
  <w:style w:type="paragraph" w:styleId="En-tte">
    <w:name w:val="header"/>
    <w:basedOn w:val="Normal"/>
    <w:link w:val="En-tteCar"/>
    <w:rsid w:val="00811D3D"/>
    <w:pPr>
      <w:tabs>
        <w:tab w:val="center" w:pos="4536"/>
        <w:tab w:val="right" w:pos="9072"/>
      </w:tabs>
    </w:pPr>
  </w:style>
  <w:style w:type="character" w:customStyle="1" w:styleId="En-tteCar">
    <w:name w:val="En-tête Car"/>
    <w:basedOn w:val="Policepardfaut"/>
    <w:link w:val="En-tte"/>
    <w:rsid w:val="00811D3D"/>
    <w:rPr>
      <w:rFonts w:ascii="Arial" w:hAnsi="Arial"/>
      <w:lang w:eastAsia="fr-FR"/>
    </w:rPr>
  </w:style>
  <w:style w:type="paragraph" w:styleId="Pieddepage">
    <w:name w:val="footer"/>
    <w:basedOn w:val="Normal"/>
    <w:link w:val="PieddepageCar"/>
    <w:uiPriority w:val="99"/>
    <w:rsid w:val="00811D3D"/>
    <w:pPr>
      <w:tabs>
        <w:tab w:val="center" w:pos="4536"/>
        <w:tab w:val="right" w:pos="9072"/>
      </w:tabs>
    </w:pPr>
  </w:style>
  <w:style w:type="character" w:customStyle="1" w:styleId="PieddepageCar">
    <w:name w:val="Pied de page Car"/>
    <w:basedOn w:val="Policepardfaut"/>
    <w:link w:val="Pieddepage"/>
    <w:uiPriority w:val="99"/>
    <w:rsid w:val="00811D3D"/>
    <w:rPr>
      <w:rFonts w:ascii="Arial" w:hAnsi="Arial"/>
      <w:lang w:eastAsia="fr-FR"/>
    </w:rPr>
  </w:style>
  <w:style w:type="character" w:styleId="Lienhypertexte">
    <w:name w:val="Hyperlink"/>
    <w:uiPriority w:val="99"/>
    <w:rsid w:val="003979DC"/>
    <w:rPr>
      <w:color w:val="0000FF"/>
      <w:u w:val="single"/>
    </w:rPr>
  </w:style>
  <w:style w:type="paragraph" w:styleId="Paragraphedeliste">
    <w:name w:val="List Paragraph"/>
    <w:basedOn w:val="Normal"/>
    <w:uiPriority w:val="34"/>
    <w:rsid w:val="003979DC"/>
    <w:pPr>
      <w:ind w:left="720"/>
      <w:contextualSpacing/>
    </w:pPr>
  </w:style>
  <w:style w:type="table" w:styleId="Trameclaire-Accent1">
    <w:name w:val="Light Shading Accent 1"/>
    <w:basedOn w:val="TableauNormal"/>
    <w:uiPriority w:val="60"/>
    <w:rsid w:val="00600117"/>
    <w:pPr>
      <w:spacing w:after="0" w:line="240" w:lineRule="auto"/>
    </w:pPr>
    <w:rPr>
      <w:color w:val="632511" w:themeColor="accent1" w:themeShade="BF"/>
    </w:rPr>
    <w:tblPr>
      <w:tblStyleRowBandSize w:val="1"/>
      <w:tblStyleColBandSize w:val="1"/>
      <w:tblBorders>
        <w:top w:val="single" w:sz="8" w:space="0" w:color="853217" w:themeColor="accent1"/>
        <w:bottom w:val="single" w:sz="8" w:space="0" w:color="853217" w:themeColor="accent1"/>
      </w:tblBorders>
    </w:tblPr>
    <w:tblStylePr w:type="fir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lastRow">
      <w:pPr>
        <w:spacing w:before="0" w:after="0" w:line="240" w:lineRule="auto"/>
      </w:pPr>
      <w:rPr>
        <w:b/>
        <w:bCs/>
      </w:rPr>
      <w:tblPr/>
      <w:tcPr>
        <w:tcBorders>
          <w:top w:val="single" w:sz="8" w:space="0" w:color="853217" w:themeColor="accent1"/>
          <w:left w:val="nil"/>
          <w:bottom w:val="single" w:sz="8" w:space="0" w:color="853217"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2C3B4" w:themeFill="accent1" w:themeFillTint="3F"/>
      </w:tcPr>
    </w:tblStylePr>
    <w:tblStylePr w:type="band1Horz">
      <w:tblPr/>
      <w:tcPr>
        <w:tcBorders>
          <w:left w:val="nil"/>
          <w:right w:val="nil"/>
          <w:insideH w:val="nil"/>
          <w:insideV w:val="nil"/>
        </w:tcBorders>
        <w:shd w:val="clear" w:color="auto" w:fill="F2C3B4" w:themeFill="accent1" w:themeFillTint="3F"/>
      </w:tcPr>
    </w:tblStylePr>
  </w:style>
  <w:style w:type="table" w:styleId="Grilledutableau">
    <w:name w:val="Table Grid"/>
    <w:basedOn w:val="TableauNormal"/>
    <w:uiPriority w:val="59"/>
    <w:rsid w:val="006001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atures">
    <w:name w:val="Signature(s)"/>
    <w:basedOn w:val="Normal"/>
    <w:link w:val="SignaturesCar"/>
    <w:uiPriority w:val="5"/>
    <w:qFormat/>
    <w:rsid w:val="00A94461"/>
    <w:pPr>
      <w:ind w:left="7080"/>
      <w:jc w:val="left"/>
    </w:pPr>
    <w:rPr>
      <w:rFonts w:ascii="Eurostile LT Std" w:hAnsi="Eurostile LT Std"/>
      <w:b/>
    </w:rPr>
  </w:style>
  <w:style w:type="paragraph" w:customStyle="1" w:styleId="Puce">
    <w:name w:val="Puce"/>
    <w:basedOn w:val="Paragraphedeliste"/>
    <w:uiPriority w:val="4"/>
    <w:qFormat/>
    <w:rsid w:val="00A94461"/>
    <w:pPr>
      <w:numPr>
        <w:numId w:val="21"/>
      </w:numPr>
    </w:pPr>
    <w:rPr>
      <w:lang w:eastAsia="en-US"/>
    </w:rPr>
  </w:style>
  <w:style w:type="character" w:customStyle="1" w:styleId="SignaturesCar">
    <w:name w:val="Signature(s) Car"/>
    <w:basedOn w:val="Policepardfaut"/>
    <w:link w:val="Signatures"/>
    <w:uiPriority w:val="5"/>
    <w:rsid w:val="00A94461"/>
    <w:rPr>
      <w:rFonts w:ascii="Eurostile LT Std" w:eastAsia="Times New Roman" w:hAnsi="Eurostile LT Std" w:cs="Times New Roman"/>
      <w:b/>
      <w:szCs w:val="24"/>
      <w:lang w:eastAsia="fr-FR"/>
    </w:rPr>
  </w:style>
  <w:style w:type="paragraph" w:styleId="Corpsdetexte">
    <w:name w:val="Body Text"/>
    <w:basedOn w:val="Normal"/>
    <w:link w:val="CorpsdetexteCar"/>
    <w:rsid w:val="00B345D8"/>
    <w:pPr>
      <w:spacing w:after="120" w:line="240" w:lineRule="auto"/>
      <w:jc w:val="left"/>
    </w:pPr>
    <w:rPr>
      <w:rFonts w:ascii="Times New Roman" w:hAnsi="Times New Roman"/>
      <w:sz w:val="20"/>
      <w:szCs w:val="20"/>
    </w:rPr>
  </w:style>
  <w:style w:type="character" w:customStyle="1" w:styleId="CorpsdetexteCar">
    <w:name w:val="Corps de texte Car"/>
    <w:basedOn w:val="Policepardfaut"/>
    <w:link w:val="Corpsdetexte"/>
    <w:rsid w:val="00B345D8"/>
    <w:rPr>
      <w:rFonts w:ascii="Times New Roman" w:eastAsia="Times New Roman" w:hAnsi="Times New Roman" w:cs="Times New Roman"/>
      <w:sz w:val="20"/>
      <w:szCs w:val="20"/>
      <w:lang w:eastAsia="fr-FR"/>
    </w:rPr>
  </w:style>
  <w:style w:type="paragraph" w:customStyle="1" w:styleId="textenormal">
    <w:name w:val="texte_normal"/>
    <w:basedOn w:val="Normal"/>
    <w:link w:val="textenormalCar"/>
    <w:rsid w:val="00B345D8"/>
    <w:pPr>
      <w:spacing w:before="240" w:after="60" w:line="240" w:lineRule="auto"/>
      <w:ind w:left="454"/>
      <w:outlineLvl w:val="3"/>
    </w:pPr>
    <w:rPr>
      <w:rFonts w:cs="Arial"/>
      <w:color w:val="333333"/>
      <w:sz w:val="20"/>
      <w:szCs w:val="20"/>
    </w:rPr>
  </w:style>
  <w:style w:type="character" w:customStyle="1" w:styleId="textenormalCar">
    <w:name w:val="texte_normal Car"/>
    <w:link w:val="textenormal"/>
    <w:rsid w:val="00B345D8"/>
    <w:rPr>
      <w:rFonts w:ascii="Arial" w:eastAsia="Times New Roman" w:hAnsi="Arial" w:cs="Arial"/>
      <w:color w:val="333333"/>
      <w:sz w:val="20"/>
      <w:szCs w:val="20"/>
      <w:lang w:eastAsia="fr-FR"/>
    </w:rPr>
  </w:style>
  <w:style w:type="paragraph" w:styleId="TM9">
    <w:name w:val="toc 9"/>
    <w:basedOn w:val="Normal"/>
    <w:next w:val="Normal"/>
    <w:autoRedefine/>
    <w:semiHidden/>
    <w:rsid w:val="00B345D8"/>
    <w:pPr>
      <w:spacing w:line="240" w:lineRule="auto"/>
      <w:jc w:val="left"/>
    </w:pPr>
    <w:rPr>
      <w:rFonts w:ascii="Times New Roman" w:hAnsi="Times New Roman"/>
      <w:sz w:val="20"/>
      <w:szCs w:val="26"/>
    </w:rPr>
  </w:style>
  <w:style w:type="paragraph" w:styleId="Notedebasdepage">
    <w:name w:val="footnote text"/>
    <w:basedOn w:val="Normal"/>
    <w:link w:val="NotedebasdepageCar"/>
    <w:uiPriority w:val="99"/>
    <w:semiHidden/>
    <w:unhideWhenUsed/>
    <w:rsid w:val="00B345D8"/>
    <w:rPr>
      <w:sz w:val="20"/>
      <w:szCs w:val="20"/>
    </w:rPr>
  </w:style>
  <w:style w:type="character" w:customStyle="1" w:styleId="NotedebasdepageCar">
    <w:name w:val="Note de bas de page Car"/>
    <w:basedOn w:val="Policepardfaut"/>
    <w:link w:val="Notedebasdepage"/>
    <w:uiPriority w:val="99"/>
    <w:semiHidden/>
    <w:rsid w:val="00B345D8"/>
    <w:rPr>
      <w:rFonts w:ascii="Arial" w:eastAsia="Times New Roman" w:hAnsi="Arial" w:cs="Times New Roman"/>
      <w:sz w:val="20"/>
      <w:szCs w:val="20"/>
      <w:lang w:eastAsia="fr-FR"/>
    </w:rPr>
  </w:style>
  <w:style w:type="character" w:styleId="Appelnotedebasdep">
    <w:name w:val="footnote reference"/>
    <w:basedOn w:val="Policepardfaut"/>
    <w:uiPriority w:val="99"/>
    <w:semiHidden/>
    <w:unhideWhenUsed/>
    <w:rsid w:val="00B345D8"/>
    <w:rPr>
      <w:vertAlign w:val="superscript"/>
    </w:rPr>
  </w:style>
  <w:style w:type="paragraph" w:styleId="Textedebulles">
    <w:name w:val="Balloon Text"/>
    <w:basedOn w:val="Normal"/>
    <w:link w:val="TextedebullesCar"/>
    <w:uiPriority w:val="99"/>
    <w:semiHidden/>
    <w:unhideWhenUsed/>
    <w:rsid w:val="002A77A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7A8"/>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59405">
      <w:bodyDiv w:val="1"/>
      <w:marLeft w:val="0"/>
      <w:marRight w:val="0"/>
      <w:marTop w:val="0"/>
      <w:marBottom w:val="0"/>
      <w:divBdr>
        <w:top w:val="none" w:sz="0" w:space="0" w:color="auto"/>
        <w:left w:val="none" w:sz="0" w:space="0" w:color="auto"/>
        <w:bottom w:val="none" w:sz="0" w:space="0" w:color="auto"/>
        <w:right w:val="none" w:sz="0" w:space="0" w:color="auto"/>
      </w:divBdr>
    </w:div>
    <w:div w:id="341707958">
      <w:bodyDiv w:val="1"/>
      <w:marLeft w:val="0"/>
      <w:marRight w:val="0"/>
      <w:marTop w:val="0"/>
      <w:marBottom w:val="0"/>
      <w:divBdr>
        <w:top w:val="none" w:sz="0" w:space="0" w:color="auto"/>
        <w:left w:val="none" w:sz="0" w:space="0" w:color="auto"/>
        <w:bottom w:val="none" w:sz="0" w:space="0" w:color="auto"/>
        <w:right w:val="none" w:sz="0" w:space="0" w:color="auto"/>
      </w:divBdr>
    </w:div>
    <w:div w:id="394352441">
      <w:bodyDiv w:val="1"/>
      <w:marLeft w:val="0"/>
      <w:marRight w:val="0"/>
      <w:marTop w:val="0"/>
      <w:marBottom w:val="0"/>
      <w:divBdr>
        <w:top w:val="none" w:sz="0" w:space="0" w:color="auto"/>
        <w:left w:val="none" w:sz="0" w:space="0" w:color="auto"/>
        <w:bottom w:val="none" w:sz="0" w:space="0" w:color="auto"/>
        <w:right w:val="none" w:sz="0" w:space="0" w:color="auto"/>
      </w:divBdr>
    </w:div>
    <w:div w:id="1159884439">
      <w:bodyDiv w:val="1"/>
      <w:marLeft w:val="0"/>
      <w:marRight w:val="0"/>
      <w:marTop w:val="0"/>
      <w:marBottom w:val="0"/>
      <w:divBdr>
        <w:top w:val="none" w:sz="0" w:space="0" w:color="auto"/>
        <w:left w:val="none" w:sz="0" w:space="0" w:color="auto"/>
        <w:bottom w:val="none" w:sz="0" w:space="0" w:color="auto"/>
        <w:right w:val="none" w:sz="0" w:space="0" w:color="auto"/>
      </w:divBdr>
    </w:div>
    <w:div w:id="1347290525">
      <w:bodyDiv w:val="1"/>
      <w:marLeft w:val="0"/>
      <w:marRight w:val="0"/>
      <w:marTop w:val="0"/>
      <w:marBottom w:val="0"/>
      <w:divBdr>
        <w:top w:val="none" w:sz="0" w:space="0" w:color="auto"/>
        <w:left w:val="none" w:sz="0" w:space="0" w:color="auto"/>
        <w:bottom w:val="none" w:sz="0" w:space="0" w:color="auto"/>
        <w:right w:val="none" w:sz="0" w:space="0" w:color="auto"/>
      </w:divBdr>
    </w:div>
    <w:div w:id="1424494304">
      <w:bodyDiv w:val="1"/>
      <w:marLeft w:val="0"/>
      <w:marRight w:val="0"/>
      <w:marTop w:val="0"/>
      <w:marBottom w:val="0"/>
      <w:divBdr>
        <w:top w:val="none" w:sz="0" w:space="0" w:color="auto"/>
        <w:left w:val="none" w:sz="0" w:space="0" w:color="auto"/>
        <w:bottom w:val="none" w:sz="0" w:space="0" w:color="auto"/>
        <w:right w:val="none" w:sz="0" w:space="0" w:color="auto"/>
      </w:divBdr>
    </w:div>
    <w:div w:id="1461916734">
      <w:bodyDiv w:val="1"/>
      <w:marLeft w:val="0"/>
      <w:marRight w:val="0"/>
      <w:marTop w:val="0"/>
      <w:marBottom w:val="0"/>
      <w:divBdr>
        <w:top w:val="none" w:sz="0" w:space="0" w:color="auto"/>
        <w:left w:val="none" w:sz="0" w:space="0" w:color="auto"/>
        <w:bottom w:val="none" w:sz="0" w:space="0" w:color="auto"/>
        <w:right w:val="none" w:sz="0" w:space="0" w:color="auto"/>
      </w:divBdr>
    </w:div>
    <w:div w:id="198188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CDG81">
      <a:dk1>
        <a:sysClr val="windowText" lastClr="000000"/>
      </a:dk1>
      <a:lt1>
        <a:sysClr val="window" lastClr="FFFFFF"/>
      </a:lt1>
      <a:dk2>
        <a:srgbClr val="FFFFFF"/>
      </a:dk2>
      <a:lt2>
        <a:srgbClr val="FFFFFF"/>
      </a:lt2>
      <a:accent1>
        <a:srgbClr val="853217"/>
      </a:accent1>
      <a:accent2>
        <a:srgbClr val="DA9978"/>
      </a:accent2>
      <a:accent3>
        <a:srgbClr val="54616C"/>
      </a:accent3>
      <a:accent4>
        <a:srgbClr val="817060"/>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497B7-401A-48EA-B0E7-5C6E4535C0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600</Words>
  <Characters>3301</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 BERTOUT</dc:creator>
  <cp:lastModifiedBy>Manon MONTAGNÉ</cp:lastModifiedBy>
  <cp:revision>7</cp:revision>
  <cp:lastPrinted>2017-10-26T07:07:00Z</cp:lastPrinted>
  <dcterms:created xsi:type="dcterms:W3CDTF">2022-06-17T09:18:00Z</dcterms:created>
  <dcterms:modified xsi:type="dcterms:W3CDTF">2022-07-11T09:53:00Z</dcterms:modified>
</cp:coreProperties>
</file>